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B7" w:rsidRPr="0042133D" w:rsidRDefault="00750E54" w:rsidP="00182334">
      <w:pPr>
        <w:jc w:val="both"/>
        <w:rPr>
          <w:rFonts w:cs="B Zar"/>
          <w:b/>
          <w:bCs/>
          <w:sz w:val="24"/>
          <w:szCs w:val="24"/>
          <w:rtl/>
        </w:rPr>
      </w:pPr>
      <w:r w:rsidRPr="0042133D">
        <w:rPr>
          <w:rFonts w:cs="B Zar" w:hint="cs"/>
          <w:b/>
          <w:bCs/>
          <w:sz w:val="24"/>
          <w:szCs w:val="24"/>
          <w:rtl/>
        </w:rPr>
        <w:t>مقیاس</w:t>
      </w:r>
      <w:r w:rsidR="00182334" w:rsidRPr="0042133D">
        <w:rPr>
          <w:rFonts w:cs="B Zar" w:hint="cs"/>
          <w:b/>
          <w:bCs/>
          <w:sz w:val="24"/>
          <w:szCs w:val="24"/>
          <w:rtl/>
        </w:rPr>
        <w:t xml:space="preserve"> </w:t>
      </w:r>
      <w:r w:rsidR="001901F0" w:rsidRPr="0042133D">
        <w:rPr>
          <w:rFonts w:cs="B Zar" w:hint="cs"/>
          <w:b/>
          <w:bCs/>
          <w:sz w:val="24"/>
          <w:szCs w:val="24"/>
          <w:rtl/>
        </w:rPr>
        <w:t>بدرفتاری اقتصادی</w:t>
      </w:r>
      <w:r w:rsidR="00182334" w:rsidRPr="0042133D">
        <w:rPr>
          <w:rFonts w:cs="B Zar" w:hint="cs"/>
          <w:b/>
          <w:bCs/>
          <w:sz w:val="24"/>
          <w:szCs w:val="24"/>
          <w:rtl/>
        </w:rPr>
        <w:t xml:space="preserve"> (</w:t>
      </w:r>
      <w:r w:rsidR="00182334" w:rsidRPr="0042133D">
        <w:rPr>
          <w:rFonts w:cs="B Zar"/>
          <w:b/>
          <w:bCs/>
          <w:sz w:val="24"/>
          <w:szCs w:val="24"/>
        </w:rPr>
        <w:t>SEA2</w:t>
      </w:r>
      <w:r w:rsidR="00182334" w:rsidRPr="0042133D">
        <w:rPr>
          <w:rFonts w:cs="B Zar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2"/>
        <w:gridCol w:w="708"/>
        <w:gridCol w:w="856"/>
        <w:gridCol w:w="845"/>
        <w:gridCol w:w="703"/>
        <w:gridCol w:w="732"/>
      </w:tblGrid>
      <w:tr w:rsidR="00770672" w:rsidRPr="0042133D" w:rsidTr="00750E54">
        <w:tc>
          <w:tcPr>
            <w:tcW w:w="5172" w:type="dxa"/>
          </w:tcPr>
          <w:p w:rsidR="00770672" w:rsidRPr="0042133D" w:rsidRDefault="00770672" w:rsidP="0077067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گویه‌ها</w:t>
            </w:r>
          </w:p>
        </w:tc>
        <w:tc>
          <w:tcPr>
            <w:tcW w:w="708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هرگز</w:t>
            </w:r>
          </w:p>
        </w:tc>
        <w:tc>
          <w:tcPr>
            <w:tcW w:w="856" w:type="dxa"/>
          </w:tcPr>
          <w:p w:rsidR="00770672" w:rsidRPr="0042133D" w:rsidRDefault="0027561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به‌ندرت</w:t>
            </w:r>
          </w:p>
        </w:tc>
        <w:tc>
          <w:tcPr>
            <w:tcW w:w="845" w:type="dxa"/>
          </w:tcPr>
          <w:p w:rsidR="00770672" w:rsidRPr="0042133D" w:rsidRDefault="00770672" w:rsidP="00770672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گاهی اوقات</w:t>
            </w:r>
          </w:p>
        </w:tc>
        <w:tc>
          <w:tcPr>
            <w:tcW w:w="703" w:type="dxa"/>
          </w:tcPr>
          <w:p w:rsidR="00770672" w:rsidRPr="0042133D" w:rsidRDefault="0027561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غالباً</w:t>
            </w:r>
          </w:p>
        </w:tc>
        <w:tc>
          <w:tcPr>
            <w:tcW w:w="732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همیشه</w:t>
            </w: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1. شما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را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از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داشتن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پول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برای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خرید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غذا،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لباس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یا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سایر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ملزومات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موردنیاز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محروم می‌کند.</w:t>
            </w:r>
          </w:p>
        </w:tc>
        <w:tc>
          <w:tcPr>
            <w:tcW w:w="708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2. اطلاعات مالی را از شما مخفی نگه می‌دارد.</w:t>
            </w:r>
          </w:p>
        </w:tc>
        <w:tc>
          <w:tcPr>
            <w:tcW w:w="708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 xml:space="preserve">3. </w:t>
            </w:r>
            <w:r w:rsidR="005267EA" w:rsidRPr="0042133D">
              <w:rPr>
                <w:rFonts w:cs="B Zar" w:hint="cs"/>
                <w:sz w:val="24"/>
                <w:szCs w:val="24"/>
                <w:rtl/>
              </w:rPr>
              <w:t xml:space="preserve">او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تصمیم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می‌گیرد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که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باید چطور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پول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خرج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کنید، نه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اینکه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بگذارد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آن‌طور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که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صلاح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می‌دانید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خرج</w:t>
            </w:r>
            <w:r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2133D">
              <w:rPr>
                <w:rFonts w:cs="B Zar" w:hint="cs"/>
                <w:sz w:val="24"/>
                <w:szCs w:val="24"/>
                <w:rtl/>
              </w:rPr>
              <w:t>کنید.</w:t>
            </w:r>
          </w:p>
        </w:tc>
        <w:tc>
          <w:tcPr>
            <w:tcW w:w="708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4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. پول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را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پنهان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می‌کند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تا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نتوانید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آن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را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پیدا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کنید.</w:t>
            </w:r>
          </w:p>
        </w:tc>
        <w:tc>
          <w:tcPr>
            <w:tcW w:w="708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A546D6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9F1BB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5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. وقتی پولی را خرج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می‌کنید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 از شما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می‌خواهد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 که رسید یا باقی آن را بدهید.</w:t>
            </w:r>
          </w:p>
        </w:tc>
        <w:tc>
          <w:tcPr>
            <w:tcW w:w="708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1901F0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6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. شما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را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از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داشتن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شغل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یا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رفتن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به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کار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باز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می‌دارد.</w:t>
            </w:r>
          </w:p>
        </w:tc>
        <w:tc>
          <w:tcPr>
            <w:tcW w:w="708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856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9F1BB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7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. باعث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9F1BBF" w:rsidRPr="0042133D">
              <w:rPr>
                <w:rFonts w:cs="B Zar" w:hint="cs"/>
                <w:sz w:val="24"/>
                <w:szCs w:val="24"/>
                <w:rtl/>
              </w:rPr>
              <w:t>می‌شود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9F1BBF" w:rsidRPr="0042133D">
              <w:rPr>
                <w:rFonts w:cs="B Zar" w:hint="cs"/>
                <w:sz w:val="24"/>
                <w:szCs w:val="24"/>
                <w:rtl/>
              </w:rPr>
              <w:t>تا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 پول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خود</w:t>
            </w:r>
            <w:r w:rsidR="009F1BBF" w:rsidRPr="0042133D">
              <w:rPr>
                <w:rFonts w:cs="B Zar" w:hint="cs"/>
                <w:sz w:val="24"/>
                <w:szCs w:val="24"/>
                <w:rtl/>
              </w:rPr>
              <w:t>تان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9F1BBF" w:rsidRPr="0042133D">
              <w:rPr>
                <w:rFonts w:cs="B Zar" w:hint="cs"/>
                <w:sz w:val="24"/>
                <w:szCs w:val="24"/>
                <w:rtl/>
              </w:rPr>
              <w:t xml:space="preserve">را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برای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خرید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9F1BBF" w:rsidRPr="0042133D">
              <w:rPr>
                <w:rFonts w:cs="B Zar" w:hint="cs"/>
                <w:sz w:val="24"/>
                <w:szCs w:val="24"/>
                <w:rtl/>
              </w:rPr>
              <w:t>مایحتاج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یا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9F1BBF" w:rsidRPr="0042133D">
              <w:rPr>
                <w:rFonts w:cs="B Zar" w:hint="cs"/>
                <w:sz w:val="24"/>
                <w:szCs w:val="24"/>
                <w:rtl/>
              </w:rPr>
              <w:t>بدهی‌هایش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9F1BBF" w:rsidRPr="0042133D">
              <w:rPr>
                <w:rFonts w:cs="B Zar" w:hint="cs"/>
                <w:sz w:val="24"/>
                <w:szCs w:val="24"/>
                <w:rtl/>
              </w:rPr>
              <w:t>خرج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کنید،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درصورتی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که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شما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مایل به این کار نیستید.</w:t>
            </w:r>
          </w:p>
        </w:tc>
        <w:tc>
          <w:tcPr>
            <w:tcW w:w="708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7A4868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8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. در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حالی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که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پول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شما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برای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پرداخت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مایحتاج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زندگی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خرج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می‌شود،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او پولش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را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هر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طور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که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می‌خواهد </w:t>
            </w:r>
            <w:r w:rsidR="007A4868" w:rsidRPr="0042133D">
              <w:rPr>
                <w:rFonts w:cs="B Zar" w:hint="cs"/>
                <w:sz w:val="24"/>
                <w:szCs w:val="24"/>
                <w:rtl/>
              </w:rPr>
              <w:t>خرج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می‌کند.</w:t>
            </w:r>
          </w:p>
        </w:tc>
        <w:tc>
          <w:tcPr>
            <w:tcW w:w="708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7A4868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9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. بدون اجازه‌تان، به اسم شما </w:t>
            </w:r>
            <w:r w:rsidR="007A4868" w:rsidRPr="0042133D">
              <w:rPr>
                <w:rFonts w:cs="B Zar" w:hint="cs"/>
                <w:sz w:val="24"/>
                <w:szCs w:val="24"/>
                <w:rtl/>
              </w:rPr>
              <w:t>پول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 قرض می‌کند و یا اینکه با اعتبار شما چیزی را خریداری می‌کند.</w:t>
            </w:r>
          </w:p>
        </w:tc>
        <w:tc>
          <w:tcPr>
            <w:tcW w:w="708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FC4AF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10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. باعث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می‌شود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شما </w:t>
            </w:r>
            <w:r w:rsidR="00FC4AF6" w:rsidRPr="0042133D">
              <w:rPr>
                <w:rFonts w:cs="B Zar" w:hint="cs"/>
                <w:sz w:val="24"/>
                <w:szCs w:val="24"/>
                <w:rtl/>
              </w:rPr>
              <w:t>پول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 قرض کنید و یا به اعتبار خود چیزی </w:t>
            </w:r>
            <w:r w:rsidR="00FC4AF6" w:rsidRPr="0042133D">
              <w:rPr>
                <w:rFonts w:cs="B Zar" w:hint="cs"/>
                <w:sz w:val="24"/>
                <w:szCs w:val="24"/>
                <w:rtl/>
              </w:rPr>
              <w:t>بخرید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در</w:t>
            </w:r>
            <w:r w:rsidR="0027561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صورتی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که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شما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مایل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به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این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کار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نیستید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FC4AF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11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="00FC4AF6" w:rsidRPr="0042133D">
              <w:rPr>
                <w:rFonts w:cs="B Zar" w:hint="cs"/>
                <w:sz w:val="24"/>
                <w:szCs w:val="24"/>
                <w:rtl/>
              </w:rPr>
              <w:t>خریدها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 را به اسم شما </w:t>
            </w:r>
            <w:r w:rsidR="00FC4AF6" w:rsidRPr="0042133D">
              <w:rPr>
                <w:rFonts w:cs="B Zar" w:hint="cs"/>
                <w:sz w:val="24"/>
                <w:szCs w:val="24"/>
                <w:rtl/>
              </w:rPr>
              <w:t>می‌خرد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 و می‌گذارد شما آن‌ها را پرداخت کنید.</w:t>
            </w:r>
          </w:p>
        </w:tc>
        <w:tc>
          <w:tcPr>
            <w:tcW w:w="708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FC4AF6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12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. شما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را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مجبور می‌کند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C4AF6" w:rsidRPr="0042133D">
              <w:rPr>
                <w:rFonts w:cs="B Zar" w:hint="cs"/>
                <w:sz w:val="24"/>
                <w:szCs w:val="24"/>
                <w:rtl/>
              </w:rPr>
              <w:t>تا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پس‌انداز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یا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75612" w:rsidRPr="0042133D">
              <w:rPr>
                <w:rFonts w:cs="B Zar" w:hint="cs"/>
                <w:sz w:val="24"/>
                <w:szCs w:val="24"/>
                <w:rtl/>
              </w:rPr>
              <w:t>دارایی‌های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خود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را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به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او</w:t>
            </w:r>
            <w:r w:rsidR="00770672" w:rsidRPr="0042133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>بدهید.</w:t>
            </w:r>
          </w:p>
        </w:tc>
        <w:tc>
          <w:tcPr>
            <w:tcW w:w="708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2E6D2D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70672" w:rsidRPr="0042133D" w:rsidTr="00750E54">
        <w:tc>
          <w:tcPr>
            <w:tcW w:w="5172" w:type="dxa"/>
          </w:tcPr>
          <w:p w:rsidR="00770672" w:rsidRPr="0042133D" w:rsidRDefault="00750E54" w:rsidP="005F3DC5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42133D">
              <w:rPr>
                <w:rFonts w:cs="B Zar" w:hint="cs"/>
                <w:sz w:val="24"/>
                <w:szCs w:val="24"/>
                <w:rtl/>
              </w:rPr>
              <w:t>13</w:t>
            </w:r>
            <w:r w:rsidR="00770672" w:rsidRPr="0042133D"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="001701B4" w:rsidRPr="0042133D">
              <w:rPr>
                <w:rFonts w:cs="B Zar"/>
                <w:sz w:val="24"/>
                <w:szCs w:val="24"/>
                <w:rtl/>
              </w:rPr>
              <w:t>بدون اجازه شما پولتان را بر م</w:t>
            </w:r>
            <w:r w:rsidR="001701B4" w:rsidRPr="0042133D">
              <w:rPr>
                <w:rFonts w:cs="B Zar" w:hint="cs"/>
                <w:sz w:val="24"/>
                <w:szCs w:val="24"/>
                <w:rtl/>
              </w:rPr>
              <w:t>ی‌</w:t>
            </w:r>
            <w:r w:rsidR="001701B4" w:rsidRPr="0042133D">
              <w:rPr>
                <w:rFonts w:cs="B Zar" w:hint="eastAsia"/>
                <w:sz w:val="24"/>
                <w:szCs w:val="24"/>
                <w:rtl/>
              </w:rPr>
              <w:t>دارد</w:t>
            </w:r>
            <w:r w:rsidR="001701B4" w:rsidRPr="0042133D">
              <w:rPr>
                <w:rFonts w:cs="B Zar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70672" w:rsidRPr="0042133D" w:rsidRDefault="00770672" w:rsidP="000B3FF1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A42EF" w:rsidRDefault="004A42EF" w:rsidP="00E32427">
      <w:pPr>
        <w:jc w:val="both"/>
        <w:rPr>
          <w:rFonts w:cs="B Zar" w:hint="cs"/>
          <w:sz w:val="24"/>
          <w:szCs w:val="24"/>
          <w:rtl/>
        </w:rPr>
      </w:pPr>
      <w:r w:rsidRPr="004A42EF">
        <w:rPr>
          <w:rFonts w:cs="B Zar"/>
          <w:sz w:val="24"/>
          <w:szCs w:val="24"/>
          <w:rtl/>
        </w:rPr>
        <w:t>مق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 w:hint="eastAsia"/>
          <w:sz w:val="24"/>
          <w:szCs w:val="24"/>
          <w:rtl/>
        </w:rPr>
        <w:t>اس</w:t>
      </w:r>
      <w:r w:rsidRPr="004A42EF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بدرفتاری</w:t>
      </w:r>
      <w:r w:rsidRPr="004A42EF">
        <w:rPr>
          <w:rFonts w:cs="B Zar"/>
          <w:sz w:val="24"/>
          <w:szCs w:val="24"/>
          <w:rtl/>
        </w:rPr>
        <w:t xml:space="preserve"> اقتصاد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/>
          <w:sz w:val="24"/>
          <w:szCs w:val="24"/>
          <w:rtl/>
        </w:rPr>
        <w:t xml:space="preserve"> (</w:t>
      </w:r>
      <w:r w:rsidRPr="004A42EF">
        <w:rPr>
          <w:rFonts w:cs="B Zar"/>
          <w:sz w:val="24"/>
          <w:szCs w:val="24"/>
        </w:rPr>
        <w:t>SEA2</w:t>
      </w:r>
      <w:r w:rsidRPr="004A42EF">
        <w:rPr>
          <w:rFonts w:cs="B Zar"/>
          <w:sz w:val="24"/>
          <w:szCs w:val="24"/>
          <w:rtl/>
        </w:rPr>
        <w:t>): ا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 w:hint="eastAsia"/>
          <w:sz w:val="24"/>
          <w:szCs w:val="24"/>
          <w:rtl/>
        </w:rPr>
        <w:t>ن</w:t>
      </w:r>
      <w:r w:rsidRPr="004A42EF">
        <w:rPr>
          <w:rFonts w:cs="B Zar"/>
          <w:sz w:val="24"/>
          <w:szCs w:val="24"/>
          <w:rtl/>
        </w:rPr>
        <w:t xml:space="preserve"> مق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 w:hint="eastAsia"/>
          <w:sz w:val="24"/>
          <w:szCs w:val="24"/>
          <w:rtl/>
        </w:rPr>
        <w:t>اس</w:t>
      </w:r>
      <w:r w:rsidRPr="004A42EF">
        <w:rPr>
          <w:rFonts w:cs="B Zar"/>
          <w:sz w:val="24"/>
          <w:szCs w:val="24"/>
          <w:rtl/>
        </w:rPr>
        <w:t xml:space="preserve"> ابتدا با 28 </w:t>
      </w:r>
      <w:r w:rsidR="004F0F8D">
        <w:rPr>
          <w:rFonts w:cs="B Zar" w:hint="cs"/>
          <w:sz w:val="24"/>
          <w:szCs w:val="24"/>
          <w:rtl/>
        </w:rPr>
        <w:t>آیتم</w:t>
      </w:r>
      <w:r w:rsidRPr="004A42EF">
        <w:rPr>
          <w:rFonts w:cs="B Zar"/>
          <w:sz w:val="24"/>
          <w:szCs w:val="24"/>
          <w:rtl/>
        </w:rPr>
        <w:t xml:space="preserve"> توسط </w:t>
      </w:r>
      <w:r w:rsidRPr="004A42EF">
        <w:rPr>
          <w:rFonts w:cs="B Zar"/>
          <w:sz w:val="24"/>
          <w:szCs w:val="24"/>
        </w:rPr>
        <w:t>Adams et al</w:t>
      </w:r>
      <w:r w:rsidRPr="004A42EF">
        <w:rPr>
          <w:rFonts w:cs="B Zar"/>
          <w:sz w:val="24"/>
          <w:szCs w:val="24"/>
          <w:rtl/>
        </w:rPr>
        <w:t xml:space="preserve"> (2008) </w:t>
      </w:r>
      <w:r w:rsidR="00E32427">
        <w:rPr>
          <w:rFonts w:cs="B Zar" w:hint="cs"/>
          <w:sz w:val="24"/>
          <w:szCs w:val="24"/>
          <w:rtl/>
        </w:rPr>
        <w:t xml:space="preserve">به منظور بررسی بدرفتاری (سوءرفتار) اقتصادی در میان زوج‌ها </w:t>
      </w:r>
      <w:r w:rsidRPr="004A42EF">
        <w:rPr>
          <w:rFonts w:cs="B Zar"/>
          <w:sz w:val="24"/>
          <w:szCs w:val="24"/>
          <w:rtl/>
        </w:rPr>
        <w:t>طراح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/>
          <w:sz w:val="24"/>
          <w:szCs w:val="24"/>
          <w:rtl/>
        </w:rPr>
        <w:t xml:space="preserve"> شد و سپس مورد بازب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 w:hint="eastAsia"/>
          <w:sz w:val="24"/>
          <w:szCs w:val="24"/>
          <w:rtl/>
        </w:rPr>
        <w:t>ن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/>
          <w:sz w:val="24"/>
          <w:szCs w:val="24"/>
          <w:rtl/>
        </w:rPr>
        <w:t xml:space="preserve"> قرار گرفت و تعداد </w:t>
      </w:r>
      <w:r w:rsidR="004F0F8D" w:rsidRPr="004F0F8D">
        <w:rPr>
          <w:rFonts w:cs="B Zar"/>
          <w:sz w:val="24"/>
          <w:szCs w:val="24"/>
          <w:rtl/>
        </w:rPr>
        <w:t>آ</w:t>
      </w:r>
      <w:r w:rsidR="004F0F8D" w:rsidRPr="004F0F8D">
        <w:rPr>
          <w:rFonts w:cs="B Zar" w:hint="cs"/>
          <w:sz w:val="24"/>
          <w:szCs w:val="24"/>
          <w:rtl/>
        </w:rPr>
        <w:t>ی</w:t>
      </w:r>
      <w:r w:rsidR="004F0F8D" w:rsidRPr="004F0F8D">
        <w:rPr>
          <w:rFonts w:cs="B Zar" w:hint="eastAsia"/>
          <w:sz w:val="24"/>
          <w:szCs w:val="24"/>
          <w:rtl/>
        </w:rPr>
        <w:t>تم</w:t>
      </w:r>
      <w:r w:rsidR="004F0F8D">
        <w:rPr>
          <w:rFonts w:cs="B Zar" w:hint="cs"/>
          <w:sz w:val="24"/>
          <w:szCs w:val="24"/>
          <w:rtl/>
        </w:rPr>
        <w:t xml:space="preserve">‌های </w:t>
      </w:r>
      <w:r w:rsidRPr="004A42EF">
        <w:rPr>
          <w:rFonts w:cs="B Zar"/>
          <w:sz w:val="24"/>
          <w:szCs w:val="24"/>
          <w:rtl/>
        </w:rPr>
        <w:t xml:space="preserve">آن به 14 </w:t>
      </w:r>
      <w:r w:rsidR="004F0F8D">
        <w:rPr>
          <w:rFonts w:cs="B Zar" w:hint="cs"/>
          <w:sz w:val="24"/>
          <w:szCs w:val="24"/>
          <w:rtl/>
        </w:rPr>
        <w:t>مورد</w:t>
      </w:r>
      <w:r w:rsidRPr="004A42EF">
        <w:rPr>
          <w:rFonts w:cs="B Zar"/>
          <w:sz w:val="24"/>
          <w:szCs w:val="24"/>
          <w:rtl/>
        </w:rPr>
        <w:t xml:space="preserve"> کاهش 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 w:hint="eastAsia"/>
          <w:sz w:val="24"/>
          <w:szCs w:val="24"/>
          <w:rtl/>
        </w:rPr>
        <w:t>افت</w:t>
      </w:r>
      <w:r w:rsidRPr="004A42EF">
        <w:rPr>
          <w:rFonts w:cs="B Zar"/>
          <w:sz w:val="24"/>
          <w:szCs w:val="24"/>
          <w:rtl/>
        </w:rPr>
        <w:t xml:space="preserve">. </w:t>
      </w:r>
      <w:r w:rsidRPr="004A42EF">
        <w:rPr>
          <w:rFonts w:cs="B Zar"/>
          <w:sz w:val="24"/>
          <w:szCs w:val="24"/>
        </w:rPr>
        <w:t>SEA2</w:t>
      </w:r>
      <w:r w:rsidRPr="004A42EF">
        <w:rPr>
          <w:rFonts w:cs="B Zar"/>
          <w:sz w:val="24"/>
          <w:szCs w:val="24"/>
          <w:rtl/>
        </w:rPr>
        <w:t xml:space="preserve"> دارا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/>
          <w:sz w:val="24"/>
          <w:szCs w:val="24"/>
          <w:rtl/>
        </w:rPr>
        <w:t xml:space="preserve"> دو خرده مق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 w:hint="eastAsia"/>
          <w:sz w:val="24"/>
          <w:szCs w:val="24"/>
          <w:rtl/>
        </w:rPr>
        <w:t>اس</w:t>
      </w:r>
      <w:r w:rsidR="004F0F8D">
        <w:rPr>
          <w:rFonts w:cs="B Zar" w:hint="cs"/>
          <w:sz w:val="24"/>
          <w:szCs w:val="24"/>
          <w:rtl/>
        </w:rPr>
        <w:t xml:space="preserve"> </w:t>
      </w:r>
      <w:r w:rsidRPr="004A42EF">
        <w:rPr>
          <w:rFonts w:cs="B Zar"/>
          <w:sz w:val="24"/>
          <w:szCs w:val="24"/>
        </w:rPr>
        <w:t>ER (economic restriction)</w:t>
      </w:r>
      <w:r w:rsidRPr="004A42EF">
        <w:rPr>
          <w:rFonts w:cs="B Zar"/>
          <w:sz w:val="24"/>
          <w:szCs w:val="24"/>
          <w:rtl/>
        </w:rPr>
        <w:t xml:space="preserve"> </w:t>
      </w:r>
      <w:r w:rsidR="004F0F8D">
        <w:rPr>
          <w:rFonts w:cs="B Zar" w:hint="cs"/>
          <w:sz w:val="24"/>
          <w:szCs w:val="24"/>
          <w:rtl/>
        </w:rPr>
        <w:t xml:space="preserve">آیتم‌های 1 تا 6) </w:t>
      </w:r>
      <w:r w:rsidRPr="004A42EF">
        <w:rPr>
          <w:rFonts w:cs="B Zar"/>
          <w:sz w:val="24"/>
          <w:szCs w:val="24"/>
          <w:rtl/>
        </w:rPr>
        <w:t xml:space="preserve">و </w:t>
      </w:r>
      <w:r w:rsidRPr="004A42EF">
        <w:rPr>
          <w:rFonts w:cs="B Zar"/>
          <w:sz w:val="24"/>
          <w:szCs w:val="24"/>
        </w:rPr>
        <w:t>EE (economic exploitation)</w:t>
      </w:r>
      <w:r w:rsidRPr="004A42EF">
        <w:rPr>
          <w:rFonts w:cs="B Zar"/>
          <w:sz w:val="24"/>
          <w:szCs w:val="24"/>
          <w:rtl/>
        </w:rPr>
        <w:t xml:space="preserve"> </w:t>
      </w:r>
      <w:r w:rsidR="004F0F8D">
        <w:rPr>
          <w:rFonts w:cs="B Zar" w:hint="cs"/>
          <w:sz w:val="24"/>
          <w:szCs w:val="24"/>
          <w:rtl/>
        </w:rPr>
        <w:t xml:space="preserve">(ایتم‌های 7 تا 13) </w:t>
      </w:r>
      <w:r w:rsidRPr="004A42EF">
        <w:rPr>
          <w:rFonts w:cs="B Zar"/>
          <w:sz w:val="24"/>
          <w:szCs w:val="24"/>
          <w:rtl/>
        </w:rPr>
        <w:t>است که و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 w:hint="eastAsia"/>
          <w:sz w:val="24"/>
          <w:szCs w:val="24"/>
          <w:rtl/>
        </w:rPr>
        <w:t>ژگ</w:t>
      </w:r>
      <w:r w:rsidRPr="004A42EF">
        <w:rPr>
          <w:rFonts w:cs="B Zar" w:hint="cs"/>
          <w:sz w:val="24"/>
          <w:szCs w:val="24"/>
          <w:rtl/>
        </w:rPr>
        <w:t>ی‌</w:t>
      </w:r>
      <w:r w:rsidRPr="004A42EF">
        <w:rPr>
          <w:rFonts w:cs="B Zar" w:hint="eastAsia"/>
          <w:sz w:val="24"/>
          <w:szCs w:val="24"/>
          <w:rtl/>
        </w:rPr>
        <w:t>ها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/>
          <w:sz w:val="24"/>
          <w:szCs w:val="24"/>
          <w:rtl/>
        </w:rPr>
        <w:t xml:space="preserve"> روان‌سنج</w:t>
      </w:r>
      <w:r w:rsidRPr="004A42EF">
        <w:rPr>
          <w:rFonts w:cs="B Zar" w:hint="cs"/>
          <w:sz w:val="24"/>
          <w:szCs w:val="24"/>
          <w:rtl/>
        </w:rPr>
        <w:t>ی</w:t>
      </w:r>
      <w:r w:rsidRPr="004A42EF">
        <w:rPr>
          <w:rFonts w:cs="B Zar"/>
          <w:sz w:val="24"/>
          <w:szCs w:val="24"/>
          <w:rtl/>
        </w:rPr>
        <w:t xml:space="preserve"> آن در پژوهش </w:t>
      </w:r>
      <w:r w:rsidRPr="004A42EF">
        <w:rPr>
          <w:rFonts w:cs="B Zar"/>
          <w:sz w:val="24"/>
          <w:szCs w:val="24"/>
        </w:rPr>
        <w:t>Adams et al</w:t>
      </w:r>
      <w:r w:rsidRPr="004A42EF">
        <w:rPr>
          <w:rFonts w:cs="B Zar"/>
          <w:sz w:val="24"/>
          <w:szCs w:val="24"/>
          <w:rtl/>
        </w:rPr>
        <w:t xml:space="preserve"> (2019) مورد تأ</w:t>
      </w:r>
      <w:r w:rsidRPr="004A42EF">
        <w:rPr>
          <w:rFonts w:cs="B Zar" w:hint="cs"/>
          <w:sz w:val="24"/>
          <w:szCs w:val="24"/>
          <w:rtl/>
        </w:rPr>
        <w:t>یی</w:t>
      </w:r>
      <w:r w:rsidRPr="004A42EF">
        <w:rPr>
          <w:rFonts w:cs="B Zar" w:hint="eastAsia"/>
          <w:sz w:val="24"/>
          <w:szCs w:val="24"/>
          <w:rtl/>
        </w:rPr>
        <w:t>د</w:t>
      </w:r>
      <w:r w:rsidR="00E32427">
        <w:rPr>
          <w:rFonts w:cs="B Zar"/>
          <w:sz w:val="24"/>
          <w:szCs w:val="24"/>
          <w:rtl/>
        </w:rPr>
        <w:t xml:space="preserve"> قرار گرفته است. </w:t>
      </w:r>
      <w:r w:rsidR="00E32427">
        <w:rPr>
          <w:rFonts w:cs="B Zar" w:hint="cs"/>
          <w:sz w:val="24"/>
          <w:szCs w:val="24"/>
          <w:rtl/>
        </w:rPr>
        <w:t xml:space="preserve"> </w:t>
      </w:r>
      <w:r w:rsidR="00E32427" w:rsidRPr="004A42EF">
        <w:rPr>
          <w:rFonts w:cs="B Zar"/>
          <w:sz w:val="24"/>
          <w:szCs w:val="24"/>
          <w:rtl/>
        </w:rPr>
        <w:t>نمره‌گذار</w:t>
      </w:r>
      <w:r w:rsidR="00E32427" w:rsidRPr="004A42EF">
        <w:rPr>
          <w:rFonts w:cs="B Zar" w:hint="cs"/>
          <w:sz w:val="24"/>
          <w:szCs w:val="24"/>
          <w:rtl/>
        </w:rPr>
        <w:t>ی</w:t>
      </w:r>
      <w:r w:rsidR="00E32427" w:rsidRPr="004A42EF">
        <w:rPr>
          <w:rFonts w:cs="B Zar"/>
          <w:sz w:val="24"/>
          <w:szCs w:val="24"/>
          <w:rtl/>
        </w:rPr>
        <w:t xml:space="preserve"> ا</w:t>
      </w:r>
      <w:r w:rsidR="00E32427" w:rsidRPr="004A42EF">
        <w:rPr>
          <w:rFonts w:cs="B Zar" w:hint="cs"/>
          <w:sz w:val="24"/>
          <w:szCs w:val="24"/>
          <w:rtl/>
        </w:rPr>
        <w:t>ی</w:t>
      </w:r>
      <w:r w:rsidR="00E32427" w:rsidRPr="004A42EF">
        <w:rPr>
          <w:rFonts w:cs="B Zar" w:hint="eastAsia"/>
          <w:sz w:val="24"/>
          <w:szCs w:val="24"/>
          <w:rtl/>
        </w:rPr>
        <w:t>ن</w:t>
      </w:r>
      <w:r w:rsidR="00E32427" w:rsidRPr="004A42EF">
        <w:rPr>
          <w:rFonts w:cs="B Zar"/>
          <w:sz w:val="24"/>
          <w:szCs w:val="24"/>
          <w:rtl/>
        </w:rPr>
        <w:t xml:space="preserve"> مق</w:t>
      </w:r>
      <w:r w:rsidR="00E32427" w:rsidRPr="004A42EF">
        <w:rPr>
          <w:rFonts w:cs="B Zar" w:hint="cs"/>
          <w:sz w:val="24"/>
          <w:szCs w:val="24"/>
          <w:rtl/>
        </w:rPr>
        <w:t>ی</w:t>
      </w:r>
      <w:r w:rsidR="00E32427" w:rsidRPr="004A42EF">
        <w:rPr>
          <w:rFonts w:cs="B Zar" w:hint="eastAsia"/>
          <w:sz w:val="24"/>
          <w:szCs w:val="24"/>
          <w:rtl/>
        </w:rPr>
        <w:t>اس</w:t>
      </w:r>
      <w:r w:rsidR="00E32427" w:rsidRPr="004A42EF">
        <w:rPr>
          <w:rFonts w:cs="B Zar"/>
          <w:sz w:val="24"/>
          <w:szCs w:val="24"/>
          <w:rtl/>
        </w:rPr>
        <w:t xml:space="preserve"> در ط</w:t>
      </w:r>
      <w:r w:rsidR="00E32427" w:rsidRPr="004A42EF">
        <w:rPr>
          <w:rFonts w:cs="B Zar" w:hint="cs"/>
          <w:sz w:val="24"/>
          <w:szCs w:val="24"/>
          <w:rtl/>
        </w:rPr>
        <w:t>ی</w:t>
      </w:r>
      <w:r w:rsidR="00E32427" w:rsidRPr="004A42EF">
        <w:rPr>
          <w:rFonts w:cs="B Zar" w:hint="eastAsia"/>
          <w:sz w:val="24"/>
          <w:szCs w:val="24"/>
          <w:rtl/>
        </w:rPr>
        <w:t>ف</w:t>
      </w:r>
      <w:r w:rsidR="00E32427" w:rsidRPr="004A42EF">
        <w:rPr>
          <w:rFonts w:cs="B Zar"/>
          <w:sz w:val="24"/>
          <w:szCs w:val="24"/>
          <w:rtl/>
        </w:rPr>
        <w:t xml:space="preserve"> ل</w:t>
      </w:r>
      <w:r w:rsidR="00E32427" w:rsidRPr="004A42EF">
        <w:rPr>
          <w:rFonts w:cs="B Zar" w:hint="cs"/>
          <w:sz w:val="24"/>
          <w:szCs w:val="24"/>
          <w:rtl/>
        </w:rPr>
        <w:t>ی</w:t>
      </w:r>
      <w:r w:rsidR="00E32427" w:rsidRPr="004A42EF">
        <w:rPr>
          <w:rFonts w:cs="B Zar" w:hint="eastAsia"/>
          <w:sz w:val="24"/>
          <w:szCs w:val="24"/>
          <w:rtl/>
        </w:rPr>
        <w:t>کرت</w:t>
      </w:r>
      <w:r w:rsidR="00E32427" w:rsidRPr="004A42EF">
        <w:rPr>
          <w:rFonts w:cs="B Zar"/>
          <w:sz w:val="24"/>
          <w:szCs w:val="24"/>
          <w:rtl/>
        </w:rPr>
        <w:t xml:space="preserve"> 5 درجه‌ا</w:t>
      </w:r>
      <w:r w:rsidR="00E32427" w:rsidRPr="004A42EF">
        <w:rPr>
          <w:rFonts w:cs="B Zar" w:hint="cs"/>
          <w:sz w:val="24"/>
          <w:szCs w:val="24"/>
          <w:rtl/>
        </w:rPr>
        <w:t>ی</w:t>
      </w:r>
      <w:r w:rsidR="00E32427" w:rsidRPr="004A42EF">
        <w:rPr>
          <w:rFonts w:cs="B Zar"/>
          <w:sz w:val="24"/>
          <w:szCs w:val="24"/>
          <w:rtl/>
        </w:rPr>
        <w:t xml:space="preserve"> از صفر (هرگز) تا 4 (هم</w:t>
      </w:r>
      <w:r w:rsidR="00E32427" w:rsidRPr="004A42EF">
        <w:rPr>
          <w:rFonts w:cs="B Zar" w:hint="cs"/>
          <w:sz w:val="24"/>
          <w:szCs w:val="24"/>
          <w:rtl/>
        </w:rPr>
        <w:t>ی</w:t>
      </w:r>
      <w:r w:rsidR="00E32427" w:rsidRPr="004A42EF">
        <w:rPr>
          <w:rFonts w:cs="B Zar" w:hint="eastAsia"/>
          <w:sz w:val="24"/>
          <w:szCs w:val="24"/>
          <w:rtl/>
        </w:rPr>
        <w:t>شه</w:t>
      </w:r>
      <w:r w:rsidR="00E32427" w:rsidRPr="004A42EF">
        <w:rPr>
          <w:rFonts w:cs="B Zar"/>
          <w:sz w:val="24"/>
          <w:szCs w:val="24"/>
          <w:rtl/>
        </w:rPr>
        <w:t>) قرار دارد</w:t>
      </w:r>
      <w:r w:rsidR="00E32427">
        <w:rPr>
          <w:rFonts w:cs="B Zar" w:hint="cs"/>
          <w:sz w:val="24"/>
          <w:szCs w:val="24"/>
          <w:rtl/>
        </w:rPr>
        <w:t xml:space="preserve">. </w:t>
      </w:r>
      <w:r w:rsidR="004F0F8D">
        <w:rPr>
          <w:rFonts w:cs="B Zar" w:hint="cs"/>
          <w:sz w:val="24"/>
          <w:szCs w:val="24"/>
          <w:rtl/>
        </w:rPr>
        <w:t xml:space="preserve">در پژوهش داخلی، این مقیاس توسط سلیمی و همکاران (2023) مورد اعتباریابی قرار گرفت که با حذف یک مورد و در نهایت با 13 آیتم نشان داد که </w:t>
      </w:r>
      <w:r w:rsidR="00E32427">
        <w:rPr>
          <w:rFonts w:cs="B Zar" w:hint="cs"/>
          <w:sz w:val="24"/>
          <w:szCs w:val="24"/>
          <w:rtl/>
        </w:rPr>
        <w:t xml:space="preserve">این مقیاس </w:t>
      </w:r>
      <w:r w:rsidR="004F0F8D">
        <w:rPr>
          <w:rFonts w:cs="B Zar" w:hint="cs"/>
          <w:sz w:val="24"/>
          <w:szCs w:val="24"/>
          <w:rtl/>
        </w:rPr>
        <w:t>از ویژگی‌های روان‌سنجی مناسبی در جامعه ایرانی برخوردار است.</w:t>
      </w:r>
      <w:r w:rsidR="006F71BD">
        <w:rPr>
          <w:rFonts w:cs="B Zar" w:hint="cs"/>
          <w:sz w:val="24"/>
          <w:szCs w:val="24"/>
          <w:rtl/>
        </w:rPr>
        <w:t xml:space="preserve"> </w:t>
      </w:r>
      <w:r w:rsidR="00E32427" w:rsidRPr="00E32427">
        <w:rPr>
          <w:rFonts w:cs="B Zar"/>
          <w:sz w:val="24"/>
          <w:szCs w:val="24"/>
          <w:rtl/>
        </w:rPr>
        <w:t xml:space="preserve">نتایج تجزیه و تحلیل نشان داد که </w:t>
      </w:r>
      <w:r w:rsidR="00E32427" w:rsidRPr="00E32427">
        <w:rPr>
          <w:rFonts w:cs="B Zar"/>
          <w:sz w:val="24"/>
          <w:szCs w:val="24"/>
        </w:rPr>
        <w:t xml:space="preserve"> SEA2</w:t>
      </w:r>
      <w:r w:rsidR="00E32427" w:rsidRPr="00E32427">
        <w:rPr>
          <w:rFonts w:cs="B Zar"/>
          <w:sz w:val="24"/>
          <w:szCs w:val="24"/>
          <w:rtl/>
        </w:rPr>
        <w:t xml:space="preserve">از اعتبار همگرا و پایایی ترکیبی مناسبی برخوردار است. همچنین </w:t>
      </w:r>
      <w:r w:rsidR="00E32427" w:rsidRPr="00E32427">
        <w:rPr>
          <w:rFonts w:cs="B Zar"/>
          <w:sz w:val="24"/>
          <w:szCs w:val="24"/>
        </w:rPr>
        <w:t xml:space="preserve"> SEA2</w:t>
      </w:r>
      <w:r w:rsidR="00E32427" w:rsidRPr="00E32427">
        <w:rPr>
          <w:rFonts w:cs="B Zar"/>
          <w:sz w:val="24"/>
          <w:szCs w:val="24"/>
          <w:rtl/>
        </w:rPr>
        <w:t>با ضریب آلفای کرونباخ 91/0 نشان داد که دارای پایایی خوبی است</w:t>
      </w:r>
      <w:r w:rsidR="00E32427">
        <w:rPr>
          <w:rFonts w:cs="B Zar" w:hint="cs"/>
          <w:sz w:val="24"/>
          <w:szCs w:val="24"/>
          <w:rtl/>
        </w:rPr>
        <w:t>.</w:t>
      </w:r>
    </w:p>
    <w:p w:rsidR="002F4747" w:rsidRPr="0042133D" w:rsidRDefault="0042133D" w:rsidP="0042133D">
      <w:pPr>
        <w:jc w:val="both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اساتید، دانشجویان و </w:t>
      </w:r>
      <w:r w:rsidRPr="0042133D">
        <w:rPr>
          <w:rFonts w:cs="B Zar" w:hint="cs"/>
          <w:sz w:val="24"/>
          <w:szCs w:val="24"/>
          <w:rtl/>
        </w:rPr>
        <w:t xml:space="preserve">پژوهشگران عزیز می‌توانند با رعایت ضوابط اخلاقی و پژوهشی و ذکر منبع، از مقیاس بدرفتاری (سوءاستفاده) اقتصادی استفاده کنند. در صورت هر گونه </w:t>
      </w:r>
      <w:r>
        <w:rPr>
          <w:rFonts w:cs="B Zar" w:hint="cs"/>
          <w:sz w:val="24"/>
          <w:szCs w:val="24"/>
          <w:rtl/>
        </w:rPr>
        <w:t>راهنمایی با ایمیل زیر مکاتبه بفرمایید</w:t>
      </w:r>
      <w:r w:rsidRPr="0042133D">
        <w:rPr>
          <w:rFonts w:cs="B Zar" w:hint="cs"/>
          <w:sz w:val="24"/>
          <w:szCs w:val="24"/>
          <w:rtl/>
        </w:rPr>
        <w:t>.</w:t>
      </w:r>
    </w:p>
    <w:p w:rsidR="0042133D" w:rsidRPr="0042133D" w:rsidRDefault="0042133D" w:rsidP="00E32427">
      <w:pPr>
        <w:jc w:val="center"/>
        <w:rPr>
          <w:rFonts w:cs="B Zar"/>
          <w:sz w:val="24"/>
          <w:szCs w:val="24"/>
          <w:rtl/>
        </w:rPr>
      </w:pPr>
      <w:r w:rsidRPr="0042133D">
        <w:rPr>
          <w:rFonts w:cs="B Zar" w:hint="cs"/>
          <w:sz w:val="24"/>
          <w:szCs w:val="24"/>
          <w:rtl/>
        </w:rPr>
        <w:t>دکتر هادی سلیمی</w:t>
      </w:r>
    </w:p>
    <w:p w:rsidR="0042133D" w:rsidRPr="0042133D" w:rsidRDefault="0042133D" w:rsidP="00E32427">
      <w:pPr>
        <w:jc w:val="center"/>
        <w:rPr>
          <w:rFonts w:cs="B Zar" w:hint="cs"/>
          <w:sz w:val="24"/>
          <w:szCs w:val="24"/>
          <w:rtl/>
        </w:rPr>
      </w:pPr>
      <w:r w:rsidRPr="0042133D">
        <w:rPr>
          <w:rFonts w:cs="B Zar" w:hint="cs"/>
          <w:sz w:val="24"/>
          <w:szCs w:val="24"/>
          <w:rtl/>
        </w:rPr>
        <w:t>عضو هیئت علمی گروه مشاوره و روان‌شناسی دانشگاه هرمزگان</w:t>
      </w:r>
    </w:p>
    <w:p w:rsidR="0042133D" w:rsidRPr="0042133D" w:rsidRDefault="0042133D" w:rsidP="00E32427">
      <w:pPr>
        <w:jc w:val="center"/>
        <w:rPr>
          <w:rFonts w:asciiTheme="majorBidi" w:hAnsiTheme="majorBidi" w:cstheme="majorBidi"/>
          <w:sz w:val="24"/>
          <w:szCs w:val="24"/>
        </w:rPr>
      </w:pPr>
      <w:r w:rsidRPr="0042133D">
        <w:rPr>
          <w:rFonts w:asciiTheme="majorBidi" w:hAnsiTheme="majorBidi" w:cstheme="majorBidi"/>
          <w:sz w:val="24"/>
          <w:szCs w:val="24"/>
        </w:rPr>
        <w:fldChar w:fldCharType="begin"/>
      </w:r>
      <w:r w:rsidRPr="0042133D">
        <w:rPr>
          <w:rFonts w:asciiTheme="majorBidi" w:hAnsiTheme="majorBidi" w:cstheme="majorBidi"/>
          <w:sz w:val="24"/>
          <w:szCs w:val="24"/>
        </w:rPr>
        <w:instrText xml:space="preserve"> HYPERLINK "mailto:Hadisalimi69@yahoo.com" </w:instrText>
      </w:r>
      <w:r w:rsidRPr="0042133D">
        <w:rPr>
          <w:rFonts w:asciiTheme="majorBidi" w:hAnsiTheme="majorBidi" w:cstheme="majorBidi"/>
          <w:sz w:val="24"/>
          <w:szCs w:val="24"/>
        </w:rPr>
        <w:fldChar w:fldCharType="separate"/>
      </w:r>
      <w:r w:rsidRPr="0042133D">
        <w:rPr>
          <w:rStyle w:val="Hyperlink"/>
          <w:rFonts w:asciiTheme="majorBidi" w:hAnsiTheme="majorBidi" w:cstheme="majorBidi"/>
          <w:sz w:val="24"/>
          <w:szCs w:val="24"/>
        </w:rPr>
        <w:t>Hadisalimi69@yahoo.com</w:t>
      </w:r>
      <w:r w:rsidRPr="0042133D">
        <w:rPr>
          <w:rFonts w:asciiTheme="majorBidi" w:hAnsiTheme="majorBidi" w:cstheme="majorBidi"/>
          <w:sz w:val="24"/>
          <w:szCs w:val="24"/>
        </w:rPr>
        <w:fldChar w:fldCharType="end"/>
      </w:r>
    </w:p>
    <w:p w:rsidR="0042133D" w:rsidRDefault="006F71BD" w:rsidP="00E32427">
      <w:pPr>
        <w:jc w:val="center"/>
        <w:rPr>
          <w:rFonts w:asciiTheme="majorBidi" w:hAnsiTheme="majorBidi" w:cstheme="majorBidi"/>
          <w:sz w:val="24"/>
          <w:szCs w:val="24"/>
        </w:rPr>
      </w:pPr>
      <w:hyperlink r:id="rId4" w:history="1">
        <w:r w:rsidRPr="00371706">
          <w:rPr>
            <w:rStyle w:val="Hyperlink"/>
            <w:rFonts w:asciiTheme="majorBidi" w:hAnsiTheme="majorBidi" w:cstheme="majorBidi"/>
            <w:sz w:val="24"/>
            <w:szCs w:val="24"/>
          </w:rPr>
          <w:t>h.Salimi@hormozgan.ac.ir</w:t>
        </w:r>
      </w:hyperlink>
    </w:p>
    <w:p w:rsidR="006F71BD" w:rsidRDefault="006F71BD" w:rsidP="001901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F71BD" w:rsidRDefault="006F71BD" w:rsidP="001901F0">
      <w:pPr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6F71BD" w:rsidRPr="008860B7" w:rsidRDefault="006F71BD" w:rsidP="006F71BD">
      <w:pPr>
        <w:bidi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860B7">
        <w:rPr>
          <w:rFonts w:asciiTheme="majorBidi" w:hAnsiTheme="majorBidi" w:cstheme="majorBidi"/>
          <w:sz w:val="24"/>
          <w:szCs w:val="24"/>
        </w:rPr>
        <w:t xml:space="preserve">Adams, A. E., </w:t>
      </w:r>
      <w:proofErr w:type="spellStart"/>
      <w:r w:rsidRPr="008860B7">
        <w:rPr>
          <w:rFonts w:asciiTheme="majorBidi" w:hAnsiTheme="majorBidi" w:cstheme="majorBidi"/>
          <w:sz w:val="24"/>
          <w:szCs w:val="24"/>
        </w:rPr>
        <w:t>Greeson</w:t>
      </w:r>
      <w:proofErr w:type="spellEnd"/>
      <w:r w:rsidRPr="008860B7">
        <w:rPr>
          <w:rFonts w:asciiTheme="majorBidi" w:hAnsiTheme="majorBidi" w:cstheme="majorBidi"/>
          <w:sz w:val="24"/>
          <w:szCs w:val="24"/>
        </w:rPr>
        <w:t xml:space="preserve">, M. R., </w:t>
      </w:r>
      <w:proofErr w:type="spellStart"/>
      <w:r w:rsidRPr="008860B7">
        <w:rPr>
          <w:rFonts w:asciiTheme="majorBidi" w:hAnsiTheme="majorBidi" w:cstheme="majorBidi"/>
          <w:sz w:val="24"/>
          <w:szCs w:val="24"/>
        </w:rPr>
        <w:t>Littwin</w:t>
      </w:r>
      <w:proofErr w:type="spellEnd"/>
      <w:r w:rsidRPr="008860B7">
        <w:rPr>
          <w:rFonts w:asciiTheme="majorBidi" w:hAnsiTheme="majorBidi" w:cstheme="majorBidi"/>
          <w:sz w:val="24"/>
          <w:szCs w:val="24"/>
        </w:rPr>
        <w:t xml:space="preserve">, A. K., &amp; </w:t>
      </w:r>
      <w:proofErr w:type="spellStart"/>
      <w:r w:rsidRPr="008860B7">
        <w:rPr>
          <w:rFonts w:asciiTheme="majorBidi" w:hAnsiTheme="majorBidi" w:cstheme="majorBidi"/>
          <w:sz w:val="24"/>
          <w:szCs w:val="24"/>
        </w:rPr>
        <w:t>Javorka</w:t>
      </w:r>
      <w:proofErr w:type="spellEnd"/>
      <w:r w:rsidRPr="008860B7">
        <w:rPr>
          <w:rFonts w:asciiTheme="majorBidi" w:hAnsiTheme="majorBidi" w:cstheme="majorBidi"/>
          <w:sz w:val="24"/>
          <w:szCs w:val="24"/>
        </w:rPr>
        <w:t xml:space="preserve">, M. (2019). The Revised Scale of Economic Abuse (SEA2): Development and initial psychometric testing of an updated measure of economic abuse in intimate relationships. </w:t>
      </w:r>
      <w:r w:rsidRPr="008860B7">
        <w:rPr>
          <w:rFonts w:asciiTheme="majorBidi" w:hAnsiTheme="majorBidi" w:cstheme="majorBidi"/>
          <w:i/>
          <w:iCs/>
          <w:sz w:val="24"/>
          <w:szCs w:val="24"/>
        </w:rPr>
        <w:t>Psychology of Violence</w:t>
      </w:r>
      <w:r w:rsidRPr="008860B7">
        <w:rPr>
          <w:rFonts w:asciiTheme="majorBidi" w:hAnsiTheme="majorBidi" w:cstheme="majorBidi"/>
          <w:sz w:val="24"/>
          <w:szCs w:val="24"/>
        </w:rPr>
        <w:t xml:space="preserve">, 10(3), 268–278. </w:t>
      </w:r>
      <w:hyperlink r:id="rId5" w:history="1">
        <w:r w:rsidRPr="008860B7">
          <w:rPr>
            <w:rStyle w:val="Hyperlink"/>
            <w:rFonts w:asciiTheme="majorBidi" w:hAnsiTheme="majorBidi" w:cstheme="majorBidi"/>
            <w:sz w:val="24"/>
            <w:szCs w:val="24"/>
          </w:rPr>
          <w:t>https://doi.org/10.1037/vio0000244</w:t>
        </w:r>
      </w:hyperlink>
    </w:p>
    <w:p w:rsidR="00306158" w:rsidRDefault="006F71BD" w:rsidP="00306158">
      <w:pPr>
        <w:bidi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860B7">
        <w:rPr>
          <w:rFonts w:asciiTheme="majorBidi" w:hAnsiTheme="majorBidi" w:cstheme="majorBidi"/>
          <w:sz w:val="24"/>
          <w:szCs w:val="24"/>
        </w:rPr>
        <w:t xml:space="preserve">Adams, A. E., Sullivan, C. M., </w:t>
      </w:r>
      <w:proofErr w:type="spellStart"/>
      <w:r w:rsidRPr="008860B7">
        <w:rPr>
          <w:rFonts w:asciiTheme="majorBidi" w:hAnsiTheme="majorBidi" w:cstheme="majorBidi"/>
          <w:sz w:val="24"/>
          <w:szCs w:val="24"/>
        </w:rPr>
        <w:t>Bybee</w:t>
      </w:r>
      <w:proofErr w:type="spellEnd"/>
      <w:r w:rsidRPr="008860B7">
        <w:rPr>
          <w:rFonts w:asciiTheme="majorBidi" w:hAnsiTheme="majorBidi" w:cstheme="majorBidi"/>
          <w:sz w:val="24"/>
          <w:szCs w:val="24"/>
        </w:rPr>
        <w:t xml:space="preserve">, D., &amp; </w:t>
      </w:r>
      <w:proofErr w:type="spellStart"/>
      <w:r w:rsidRPr="008860B7">
        <w:rPr>
          <w:rFonts w:asciiTheme="majorBidi" w:hAnsiTheme="majorBidi" w:cstheme="majorBidi"/>
          <w:sz w:val="24"/>
          <w:szCs w:val="24"/>
        </w:rPr>
        <w:t>Greeson</w:t>
      </w:r>
      <w:proofErr w:type="spellEnd"/>
      <w:r w:rsidRPr="008860B7">
        <w:rPr>
          <w:rFonts w:asciiTheme="majorBidi" w:hAnsiTheme="majorBidi" w:cstheme="majorBidi"/>
          <w:sz w:val="24"/>
          <w:szCs w:val="24"/>
        </w:rPr>
        <w:t xml:space="preserve">, M. R. (2008). Development of the Scale of Economic Abuse. </w:t>
      </w:r>
      <w:r w:rsidRPr="008860B7">
        <w:rPr>
          <w:rFonts w:asciiTheme="majorBidi" w:hAnsiTheme="majorBidi" w:cstheme="majorBidi"/>
          <w:i/>
          <w:iCs/>
          <w:sz w:val="24"/>
          <w:szCs w:val="24"/>
        </w:rPr>
        <w:t xml:space="preserve">Violence </w:t>
      </w:r>
      <w:proofErr w:type="gramStart"/>
      <w:r w:rsidRPr="008860B7">
        <w:rPr>
          <w:rFonts w:asciiTheme="majorBidi" w:hAnsiTheme="majorBidi" w:cstheme="majorBidi"/>
          <w:i/>
          <w:iCs/>
          <w:sz w:val="24"/>
          <w:szCs w:val="24"/>
        </w:rPr>
        <w:t>Against</w:t>
      </w:r>
      <w:proofErr w:type="gramEnd"/>
      <w:r w:rsidRPr="008860B7">
        <w:rPr>
          <w:rFonts w:asciiTheme="majorBidi" w:hAnsiTheme="majorBidi" w:cstheme="majorBidi"/>
          <w:i/>
          <w:iCs/>
          <w:sz w:val="24"/>
          <w:szCs w:val="24"/>
        </w:rPr>
        <w:t xml:space="preserve"> Women</w:t>
      </w:r>
      <w:r w:rsidRPr="008860B7">
        <w:rPr>
          <w:rFonts w:asciiTheme="majorBidi" w:hAnsiTheme="majorBidi" w:cstheme="majorBidi"/>
          <w:sz w:val="24"/>
          <w:szCs w:val="24"/>
        </w:rPr>
        <w:t xml:space="preserve">, 14, 563–588. </w:t>
      </w:r>
      <w:hyperlink r:id="rId6" w:history="1">
        <w:r w:rsidRPr="008860B7">
          <w:rPr>
            <w:rStyle w:val="Hyperlink"/>
            <w:rFonts w:asciiTheme="majorBidi" w:hAnsiTheme="majorBidi" w:cstheme="majorBidi"/>
            <w:sz w:val="24"/>
            <w:szCs w:val="24"/>
          </w:rPr>
          <w:t>http://dx.doi.org/10.1177/1077801208315529</w:t>
        </w:r>
      </w:hyperlink>
    </w:p>
    <w:p w:rsidR="006F71BD" w:rsidRPr="00306158" w:rsidRDefault="006F71BD" w:rsidP="00306158">
      <w:pPr>
        <w:bidi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71BD">
        <w:rPr>
          <w:rFonts w:asciiTheme="majorBidi" w:hAnsiTheme="majorBidi" w:cstheme="majorBidi"/>
        </w:rPr>
        <w:t>Salimi</w:t>
      </w:r>
      <w:proofErr w:type="spellEnd"/>
      <w:r w:rsidRPr="006F71BD">
        <w:rPr>
          <w:rFonts w:asciiTheme="majorBidi" w:hAnsiTheme="majorBidi" w:cstheme="majorBidi"/>
        </w:rPr>
        <w:t xml:space="preserve">, H., </w:t>
      </w:r>
      <w:proofErr w:type="spellStart"/>
      <w:r w:rsidRPr="006F71BD">
        <w:rPr>
          <w:rFonts w:asciiTheme="majorBidi" w:hAnsiTheme="majorBidi" w:cstheme="majorBidi"/>
        </w:rPr>
        <w:t>Hosseinkhani</w:t>
      </w:r>
      <w:proofErr w:type="spellEnd"/>
      <w:r w:rsidRPr="006F71BD">
        <w:rPr>
          <w:rFonts w:asciiTheme="majorBidi" w:hAnsiTheme="majorBidi" w:cstheme="majorBidi"/>
        </w:rPr>
        <w:t xml:space="preserve">, A., </w:t>
      </w:r>
      <w:proofErr w:type="spellStart"/>
      <w:r w:rsidRPr="006F71BD">
        <w:rPr>
          <w:rFonts w:asciiTheme="majorBidi" w:hAnsiTheme="majorBidi" w:cstheme="majorBidi"/>
        </w:rPr>
        <w:t>Beeble</w:t>
      </w:r>
      <w:proofErr w:type="spellEnd"/>
      <w:r w:rsidRPr="006F71BD">
        <w:rPr>
          <w:rFonts w:asciiTheme="majorBidi" w:hAnsiTheme="majorBidi" w:cstheme="majorBidi"/>
        </w:rPr>
        <w:t xml:space="preserve">, M. L., &amp; </w:t>
      </w:r>
      <w:proofErr w:type="spellStart"/>
      <w:r w:rsidRPr="006F71BD">
        <w:rPr>
          <w:rFonts w:asciiTheme="majorBidi" w:hAnsiTheme="majorBidi" w:cstheme="majorBidi"/>
        </w:rPr>
        <w:t>Samavi</w:t>
      </w:r>
      <w:proofErr w:type="spellEnd"/>
      <w:r w:rsidRPr="006F71BD">
        <w:rPr>
          <w:rFonts w:asciiTheme="majorBidi" w:hAnsiTheme="majorBidi" w:cstheme="majorBidi"/>
        </w:rPr>
        <w:t xml:space="preserve">, S. A. (2023). Examining the Psychometric Properties of the Revised Scale of Economic Abuse among Iranian Women. </w:t>
      </w:r>
      <w:r w:rsidRPr="006F71BD">
        <w:rPr>
          <w:rFonts w:asciiTheme="majorBidi" w:hAnsiTheme="majorBidi" w:cstheme="majorBidi"/>
          <w:i/>
          <w:iCs/>
        </w:rPr>
        <w:t>Journal of Interpersonal Violence</w:t>
      </w:r>
      <w:r w:rsidRPr="006F71BD">
        <w:rPr>
          <w:rFonts w:asciiTheme="majorBidi" w:hAnsiTheme="majorBidi" w:cstheme="majorBidi"/>
        </w:rPr>
        <w:t xml:space="preserve">, </w:t>
      </w:r>
      <w:r w:rsidRPr="006F71BD">
        <w:rPr>
          <w:rFonts w:asciiTheme="majorBidi" w:hAnsiTheme="majorBidi" w:cstheme="majorBidi"/>
          <w:i/>
          <w:iCs/>
        </w:rPr>
        <w:t>0</w:t>
      </w:r>
      <w:r w:rsidRPr="006F71BD">
        <w:rPr>
          <w:rFonts w:asciiTheme="majorBidi" w:hAnsiTheme="majorBidi" w:cstheme="majorBidi"/>
        </w:rPr>
        <w:t xml:space="preserve">(0). </w:t>
      </w:r>
      <w:hyperlink r:id="rId7" w:history="1">
        <w:r w:rsidRPr="006F71BD">
          <w:rPr>
            <w:rStyle w:val="Hyperlink"/>
            <w:rFonts w:asciiTheme="majorBidi" w:hAnsiTheme="majorBidi" w:cstheme="majorBidi"/>
          </w:rPr>
          <w:t>https://doi.org/10.1177/08862605231190667</w:t>
        </w:r>
      </w:hyperlink>
    </w:p>
    <w:p w:rsidR="006F71BD" w:rsidRPr="0042133D" w:rsidRDefault="006F71BD" w:rsidP="001901F0">
      <w:pPr>
        <w:jc w:val="both"/>
        <w:rPr>
          <w:rFonts w:asciiTheme="majorBidi" w:hAnsiTheme="majorBidi" w:cstheme="majorBidi" w:hint="cs"/>
          <w:sz w:val="24"/>
          <w:szCs w:val="24"/>
        </w:rPr>
      </w:pPr>
    </w:p>
    <w:sectPr w:rsidR="006F71BD" w:rsidRPr="0042133D" w:rsidSect="007527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0"/>
    <w:rsid w:val="000801DA"/>
    <w:rsid w:val="000B3FF1"/>
    <w:rsid w:val="001701B4"/>
    <w:rsid w:val="00182334"/>
    <w:rsid w:val="001901F0"/>
    <w:rsid w:val="00191672"/>
    <w:rsid w:val="00257E79"/>
    <w:rsid w:val="00275612"/>
    <w:rsid w:val="00283A43"/>
    <w:rsid w:val="002E6D2D"/>
    <w:rsid w:val="002F4747"/>
    <w:rsid w:val="00306158"/>
    <w:rsid w:val="0042133D"/>
    <w:rsid w:val="004A42EF"/>
    <w:rsid w:val="004F0F8D"/>
    <w:rsid w:val="005158EF"/>
    <w:rsid w:val="005267EA"/>
    <w:rsid w:val="005F3DC5"/>
    <w:rsid w:val="00622C5A"/>
    <w:rsid w:val="006F71BD"/>
    <w:rsid w:val="00750E54"/>
    <w:rsid w:val="007527D3"/>
    <w:rsid w:val="00770672"/>
    <w:rsid w:val="007A4868"/>
    <w:rsid w:val="007A74C6"/>
    <w:rsid w:val="009F1BBF"/>
    <w:rsid w:val="00A546D6"/>
    <w:rsid w:val="00E32427"/>
    <w:rsid w:val="00F67AB1"/>
    <w:rsid w:val="00FA590F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00498-8F8A-422D-85B3-9F2CAFB4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/08862605231190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77/1077801208315529" TargetMode="External"/><Relationship Id="rId5" Type="http://schemas.openxmlformats.org/officeDocument/2006/relationships/hyperlink" Target="https://doi.org/10.1037/vio0000244" TargetMode="External"/><Relationship Id="rId4" Type="http://schemas.openxmlformats.org/officeDocument/2006/relationships/hyperlink" Target="mailto:h.Salimi@hormozgan.ac.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Windows User</cp:lastModifiedBy>
  <cp:revision>19</cp:revision>
  <cp:lastPrinted>2021-12-12T12:17:00Z</cp:lastPrinted>
  <dcterms:created xsi:type="dcterms:W3CDTF">2020-09-12T06:46:00Z</dcterms:created>
  <dcterms:modified xsi:type="dcterms:W3CDTF">2023-08-17T13:13:00Z</dcterms:modified>
</cp:coreProperties>
</file>