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242"/>
      </w:tblGrid>
      <w:tr w:rsidR="00AE6079" w:rsidRPr="005C0C42" w:rsidTr="001549CD">
        <w:trPr>
          <w:trHeight w:val="3676"/>
        </w:trPr>
        <w:tc>
          <w:tcPr>
            <w:tcW w:w="13859" w:type="dxa"/>
          </w:tcPr>
          <w:tbl>
            <w:tblPr>
              <w:tblStyle w:val="TableGrid"/>
              <w:tblpPr w:leftFromText="180" w:rightFromText="180" w:vertAnchor="text" w:horzAnchor="page" w:tblpX="1" w:tblpY="429"/>
              <w:tblOverlap w:val="never"/>
              <w:bidiVisual/>
              <w:tblW w:w="2856" w:type="dxa"/>
              <w:tblLook w:val="04A0"/>
            </w:tblPr>
            <w:tblGrid>
              <w:gridCol w:w="2856"/>
            </w:tblGrid>
            <w:tr w:rsidR="004614D6" w:rsidRPr="005C0C42" w:rsidTr="00D2729E">
              <w:trPr>
                <w:trHeight w:val="32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14D6" w:rsidRPr="005C0C42" w:rsidRDefault="00FE5D15" w:rsidP="001549C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  <w:lang w:bidi="ar-SA"/>
                    </w:rPr>
                    <w:drawing>
                      <wp:inline distT="0" distB="0" distL="0" distR="0">
                        <wp:extent cx="1326671" cy="1744396"/>
                        <wp:effectExtent l="19050" t="0" r="6829" b="0"/>
                        <wp:docPr id="1" name="Picture 1" descr="C:\Users\Keshavarz\Desktop\Desktop folders\مدارک\ak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eshavarz\Desktop\Desktop folders\مدارک\ak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038" cy="1750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14D6" w:rsidRDefault="004614D6" w:rsidP="001549CD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6547E3" w:rsidRPr="004614D6" w:rsidRDefault="000A1C8F" w:rsidP="001549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0862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5D15">
              <w:rPr>
                <w:rFonts w:cs="B Nazanin" w:hint="cs"/>
                <w:b/>
                <w:bCs/>
                <w:sz w:val="24"/>
                <w:szCs w:val="24"/>
                <w:rtl/>
              </w:rPr>
              <w:t>موسی کشاورز</w:t>
            </w:r>
            <w:r w:rsidR="006075A7" w:rsidRPr="006075A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A4A17" w:rsidRDefault="00AE6079" w:rsidP="001549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14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مرتبه علمی: </w:t>
            </w:r>
            <w:r w:rsidR="003D721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  <w:p w:rsidR="000D2D62" w:rsidRPr="00F44A0C" w:rsidRDefault="00AE6079" w:rsidP="001549CD">
            <w:pPr>
              <w:rPr>
                <w:rFonts w:cs="B Nazanin"/>
                <w:sz w:val="28"/>
                <w:szCs w:val="28"/>
                <w:rtl/>
              </w:rPr>
            </w:pPr>
            <w:r w:rsidRPr="00124EBA">
              <w:rPr>
                <w:rFonts w:cs="B Nazanin" w:hint="cs"/>
                <w:b/>
                <w:bCs/>
                <w:sz w:val="24"/>
                <w:szCs w:val="24"/>
                <w:rtl/>
              </w:rPr>
              <w:t>دکتری:</w:t>
            </w:r>
            <w:r w:rsidR="001642D9" w:rsidRPr="005C0C42">
              <w:rPr>
                <w:rFonts w:cs="B Nazanin" w:hint="cs"/>
                <w:rtl/>
              </w:rPr>
              <w:t xml:space="preserve"> </w:t>
            </w:r>
            <w:r w:rsidR="00093B75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C871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زیست</w:t>
            </w:r>
            <w:r w:rsidR="00AD75D5">
              <w:rPr>
                <w:rFonts w:cs="B Nazanin" w:hint="cs"/>
                <w:sz w:val="24"/>
                <w:szCs w:val="24"/>
                <w:rtl/>
              </w:rPr>
              <w:t xml:space="preserve"> دریا</w:t>
            </w:r>
            <w:r w:rsidR="001642D9" w:rsidRPr="00F44A0C">
              <w:rPr>
                <w:rFonts w:cs="B Nazanin" w:hint="cs"/>
                <w:sz w:val="24"/>
                <w:szCs w:val="24"/>
                <w:rtl/>
              </w:rPr>
              <w:t>،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 xml:space="preserve"> گرایش 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جانوران دریا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1642D9" w:rsidRPr="00F44A0C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هرمزگان</w:t>
            </w:r>
            <w:r w:rsidR="001642D9" w:rsidRPr="00F44A0C">
              <w:rPr>
                <w:rFonts w:cs="B Nazanin" w:hint="cs"/>
                <w:sz w:val="24"/>
                <w:szCs w:val="24"/>
                <w:rtl/>
              </w:rPr>
              <w:t>،</w:t>
            </w:r>
            <w:r w:rsidR="00407934">
              <w:rPr>
                <w:rFonts w:cs="B Nazanin" w:hint="cs"/>
                <w:sz w:val="24"/>
                <w:szCs w:val="24"/>
                <w:rtl/>
              </w:rPr>
              <w:t xml:space="preserve"> ایران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>،</w:t>
            </w:r>
            <w:r w:rsidR="001642D9" w:rsidRPr="00F44A0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07934">
              <w:rPr>
                <w:rFonts w:cs="B Nazanin" w:hint="cs"/>
                <w:sz w:val="24"/>
                <w:szCs w:val="24"/>
                <w:rtl/>
              </w:rPr>
              <w:t>139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5</w:t>
            </w:r>
            <w:r w:rsidR="001642D9" w:rsidRPr="00F44A0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DB2036" w:rsidRPr="005C0C42" w:rsidRDefault="00AE6079" w:rsidP="001549CD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Times New Roman" w:hAnsi="Times New Roman" w:cs="B Nazanin"/>
                <w:color w:val="auto"/>
                <w:rtl/>
              </w:rPr>
            </w:pPr>
            <w:r w:rsidRPr="005C0C42">
              <w:rPr>
                <w:rFonts w:cs="B Nazanin" w:hint="cs"/>
                <w:b/>
                <w:bCs/>
                <w:color w:val="auto"/>
                <w:rtl/>
              </w:rPr>
              <w:t>کارشناسی ارشد:</w:t>
            </w:r>
            <w:r w:rsidR="00D2729E">
              <w:rPr>
                <w:rFonts w:cs="B Nazanin" w:hint="cs"/>
                <w:b/>
                <w:bCs/>
                <w:color w:val="auto"/>
                <w:rtl/>
              </w:rPr>
              <w:t xml:space="preserve"> </w:t>
            </w:r>
            <w:r w:rsidR="003E4EC1" w:rsidRPr="004D61B6">
              <w:rPr>
                <w:rFonts w:asciiTheme="minorHAnsi" w:eastAsiaTheme="minorHAnsi" w:hAnsiTheme="minorHAnsi" w:cs="B Nazanin" w:hint="cs"/>
                <w:color w:val="auto"/>
                <w:rtl/>
              </w:rPr>
              <w:t>زیست</w:t>
            </w:r>
            <w:r w:rsidR="00407934" w:rsidRPr="004D61B6">
              <w:rPr>
                <w:rFonts w:asciiTheme="minorHAnsi" w:eastAsiaTheme="minorHAnsi" w:hAnsiTheme="minorHAnsi" w:cs="B Nazanin" w:hint="cs"/>
                <w:color w:val="auto"/>
                <w:rtl/>
              </w:rPr>
              <w:t xml:space="preserve"> دریا، گرایش </w:t>
            </w:r>
            <w:r w:rsidR="003E4EC1" w:rsidRPr="004D61B6">
              <w:rPr>
                <w:rFonts w:asciiTheme="minorHAnsi" w:eastAsiaTheme="minorHAnsi" w:hAnsiTheme="minorHAnsi" w:cs="B Nazanin" w:hint="cs"/>
                <w:color w:val="auto"/>
                <w:rtl/>
              </w:rPr>
              <w:t>جانوران دریا</w:t>
            </w:r>
            <w:r w:rsidR="00407934" w:rsidRPr="004D61B6">
              <w:rPr>
                <w:rFonts w:asciiTheme="minorHAnsi" w:eastAsiaTheme="minorHAnsi" w:hAnsiTheme="minorHAnsi" w:cs="B Nazanin" w:hint="cs"/>
                <w:color w:val="auto"/>
                <w:rtl/>
              </w:rPr>
              <w:t xml:space="preserve">، دانشگاه </w:t>
            </w:r>
            <w:r w:rsidR="003E4EC1" w:rsidRPr="004D61B6">
              <w:rPr>
                <w:rFonts w:asciiTheme="minorHAnsi" w:eastAsiaTheme="minorHAnsi" w:hAnsiTheme="minorHAnsi" w:cs="B Nazanin" w:hint="cs"/>
                <w:color w:val="auto"/>
                <w:rtl/>
              </w:rPr>
              <w:t>هرمزگان</w:t>
            </w:r>
            <w:r w:rsidR="00407934" w:rsidRPr="004D61B6">
              <w:rPr>
                <w:rFonts w:asciiTheme="minorHAnsi" w:eastAsiaTheme="minorHAnsi" w:hAnsiTheme="minorHAnsi" w:cs="B Nazanin" w:hint="cs"/>
                <w:color w:val="auto"/>
                <w:rtl/>
              </w:rPr>
              <w:t>، ایران،</w:t>
            </w:r>
            <w:r w:rsidR="00407934">
              <w:rPr>
                <w:rFonts w:cs="B Nazanin" w:hint="cs"/>
                <w:rtl/>
              </w:rPr>
              <w:t>13</w:t>
            </w:r>
            <w:r w:rsidR="00263BAD">
              <w:rPr>
                <w:rFonts w:cs="B Nazanin" w:hint="cs"/>
                <w:rtl/>
              </w:rPr>
              <w:t>8</w:t>
            </w:r>
            <w:r w:rsidR="003E4EC1">
              <w:rPr>
                <w:rFonts w:cs="B Nazanin" w:hint="cs"/>
                <w:rtl/>
              </w:rPr>
              <w:t>7</w:t>
            </w:r>
            <w:r w:rsidR="001642D9" w:rsidRPr="00F44A0C">
              <w:rPr>
                <w:rFonts w:ascii="Times New Roman" w:eastAsia="Times New Roman" w:hAnsi="Times New Roman" w:cs="B Nazanin"/>
                <w:color w:val="auto"/>
                <w:rtl/>
              </w:rPr>
              <w:t>.</w:t>
            </w:r>
          </w:p>
          <w:p w:rsidR="00AE6079" w:rsidRPr="00F44A0C" w:rsidRDefault="00AE6079" w:rsidP="001549CD">
            <w:pPr>
              <w:rPr>
                <w:rFonts w:cs="B Nazanin"/>
                <w:sz w:val="24"/>
                <w:szCs w:val="24"/>
                <w:rtl/>
              </w:rPr>
            </w:pPr>
            <w:r w:rsidRPr="005C0C42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  <w:r w:rsidRPr="00F44A0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124EBA" w:rsidRPr="005C0C42">
              <w:rPr>
                <w:rFonts w:cs="B Nazanin" w:hint="cs"/>
                <w:rtl/>
              </w:rPr>
              <w:t xml:space="preserve"> </w:t>
            </w:r>
            <w:r w:rsidR="00093B75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263BA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زیست دریا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 xml:space="preserve">، دانشگاه 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شهید چمران اهواز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263BAD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="00124EBA" w:rsidRPr="00F44A0C">
              <w:rPr>
                <w:rFonts w:cs="B Nazanin" w:hint="cs"/>
                <w:sz w:val="24"/>
                <w:szCs w:val="24"/>
                <w:rtl/>
              </w:rPr>
              <w:t>،</w:t>
            </w:r>
            <w:r w:rsidR="00124EBA" w:rsidRPr="00F44A0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63BAD">
              <w:rPr>
                <w:rFonts w:cs="B Nazanin" w:hint="cs"/>
                <w:sz w:val="24"/>
                <w:szCs w:val="24"/>
                <w:rtl/>
              </w:rPr>
              <w:t>138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5</w:t>
            </w:r>
            <w:r w:rsidR="001642D9" w:rsidRPr="00F44A0C">
              <w:rPr>
                <w:rFonts w:cs="B Nazanin"/>
                <w:sz w:val="24"/>
                <w:szCs w:val="24"/>
                <w:rtl/>
              </w:rPr>
              <w:t>.</w:t>
            </w:r>
          </w:p>
          <w:p w:rsidR="00124EBA" w:rsidRDefault="005C0C42" w:rsidP="001549CD">
            <w:pPr>
              <w:rPr>
                <w:rFonts w:cs="B Nazanin"/>
                <w:sz w:val="24"/>
                <w:szCs w:val="24"/>
                <w:rtl/>
              </w:rPr>
            </w:pPr>
            <w:r w:rsidRPr="005C0C42">
              <w:rPr>
                <w:rFonts w:cs="B Nazanin" w:hint="cs"/>
                <w:b/>
                <w:bCs/>
                <w:sz w:val="24"/>
                <w:szCs w:val="24"/>
                <w:rtl/>
              </w:rPr>
              <w:t>دفتر</w:t>
            </w:r>
            <w:r w:rsidR="00AE6079" w:rsidRPr="005C0C4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124E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2F8F" w:rsidRPr="00062F8F">
              <w:rPr>
                <w:rFonts w:cs="B Nazanin" w:hint="cs"/>
                <w:sz w:val="24"/>
                <w:szCs w:val="24"/>
                <w:rtl/>
              </w:rPr>
              <w:t xml:space="preserve">اتاق 26، </w:t>
            </w:r>
            <w:r w:rsidR="0081278B" w:rsidRPr="005C0C42">
              <w:rPr>
                <w:rFonts w:cs="B Nazanin" w:hint="cs"/>
                <w:sz w:val="24"/>
                <w:szCs w:val="24"/>
                <w:rtl/>
              </w:rPr>
              <w:t xml:space="preserve">ساختمان </w:t>
            </w:r>
            <w:r w:rsidR="00062F8F">
              <w:rPr>
                <w:rFonts w:cs="B Nazanin" w:hint="cs"/>
                <w:sz w:val="24"/>
                <w:szCs w:val="24"/>
                <w:rtl/>
              </w:rPr>
              <w:t>ابن سینا، دانشگاه هرمزگان</w:t>
            </w:r>
            <w:r w:rsidR="00124E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AE6079" w:rsidRDefault="00D44F52" w:rsidP="001549C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همراه</w:t>
            </w:r>
            <w:r w:rsidR="00AE6079" w:rsidRPr="005C0C4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124E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D7AE2">
              <w:rPr>
                <w:rFonts w:cs="B Nazanin" w:hint="cs"/>
                <w:sz w:val="24"/>
                <w:szCs w:val="24"/>
                <w:rtl/>
              </w:rPr>
              <w:t>0917</w:t>
            </w:r>
            <w:r w:rsidR="003E4EC1">
              <w:rPr>
                <w:rFonts w:cs="B Nazanin" w:hint="cs"/>
                <w:sz w:val="24"/>
                <w:szCs w:val="24"/>
                <w:rtl/>
              </w:rPr>
              <w:t>3752830</w:t>
            </w:r>
          </w:p>
          <w:p w:rsidR="00124EBA" w:rsidRDefault="00124EBA" w:rsidP="001549CD">
            <w:pPr>
              <w:rPr>
                <w:rFonts w:asciiTheme="majorBidi" w:hAnsiTheme="majorBidi" w:cstheme="majorBidi"/>
                <w:rtl/>
              </w:rPr>
            </w:pPr>
            <w:r w:rsidRPr="004614D6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الکترونیکی:</w:t>
            </w:r>
            <w:r w:rsidR="009D3CA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hyperlink r:id="rId9" w:history="1">
              <w:r w:rsidR="00352F71" w:rsidRPr="009C52BD">
                <w:rPr>
                  <w:rStyle w:val="Hyperlink"/>
                  <w:rFonts w:asciiTheme="majorBidi" w:hAnsiTheme="majorBidi" w:cstheme="majorBidi"/>
                </w:rPr>
                <w:t>musakeshavarz@gmail.com</w:t>
              </w:r>
            </w:hyperlink>
          </w:p>
          <w:p w:rsidR="00352F71" w:rsidRPr="00352F71" w:rsidRDefault="00352F71" w:rsidP="00352F71">
            <w:pPr>
              <w:pStyle w:val="ListParagraph"/>
              <w:ind w:left="-74"/>
              <w:rPr>
                <w:rFonts w:cs="B Nazanin"/>
                <w:b/>
                <w:bCs/>
                <w:sz w:val="24"/>
                <w:szCs w:val="24"/>
              </w:rPr>
            </w:pPr>
            <w:r w:rsidRPr="004614D6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Pr="004614D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های تخصصی: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52F71">
              <w:rPr>
                <w:rFonts w:cs="B Nazanin" w:hint="cs"/>
                <w:sz w:val="24"/>
                <w:szCs w:val="24"/>
                <w:rtl/>
              </w:rPr>
              <w:t>جانوران و اکولوژی دریا</w:t>
            </w:r>
          </w:p>
        </w:tc>
      </w:tr>
    </w:tbl>
    <w:p w:rsidR="007A1A79" w:rsidRDefault="007A1A79" w:rsidP="001549CD">
      <w:pPr>
        <w:pStyle w:val="ListParagraph"/>
        <w:spacing w:before="240" w:after="0" w:line="240" w:lineRule="auto"/>
        <w:ind w:left="-74"/>
        <w:rPr>
          <w:rFonts w:cs="B Nazanin"/>
          <w:b/>
          <w:bCs/>
          <w:sz w:val="24"/>
          <w:szCs w:val="24"/>
          <w:rtl/>
        </w:rPr>
      </w:pPr>
    </w:p>
    <w:p w:rsidR="0012679B" w:rsidRDefault="00FD0110" w:rsidP="001549CD">
      <w:pPr>
        <w:spacing w:after="0" w:line="240" w:lineRule="auto"/>
        <w:rPr>
          <w:rFonts w:cs="B Nazanin"/>
          <w:rtl/>
        </w:rPr>
      </w:pPr>
      <w:r w:rsidRPr="005C0C42">
        <w:rPr>
          <w:rFonts w:cs="B Nazanin" w:hint="cs"/>
          <w:b/>
          <w:bCs/>
          <w:sz w:val="28"/>
          <w:szCs w:val="28"/>
          <w:rtl/>
        </w:rPr>
        <w:t>مقالات</w:t>
      </w:r>
      <w:r w:rsidR="001549CD">
        <w:rPr>
          <w:rFonts w:cs="B Nazanin" w:hint="cs"/>
          <w:b/>
          <w:bCs/>
          <w:sz w:val="28"/>
          <w:szCs w:val="28"/>
          <w:rtl/>
        </w:rPr>
        <w:t xml:space="preserve"> علمی پژوهشی</w:t>
      </w:r>
      <w:r w:rsidRPr="005C0C42">
        <w:rPr>
          <w:rFonts w:cs="B Nazanin" w:hint="cs"/>
          <w:b/>
          <w:bCs/>
          <w:sz w:val="28"/>
          <w:szCs w:val="28"/>
          <w:rtl/>
        </w:rPr>
        <w:t>:</w:t>
      </w:r>
      <w:r w:rsidR="00E168A3">
        <w:rPr>
          <w:rFonts w:cs="B Nazanin" w:hint="cs"/>
          <w:rtl/>
        </w:rPr>
        <w:t xml:space="preserve"> </w:t>
      </w:r>
    </w:p>
    <w:p w:rsidR="0012679B" w:rsidRPr="00CE59B2" w:rsidRDefault="0012679B" w:rsidP="00E54102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CE59B2">
        <w:rPr>
          <w:rFonts w:cs="B Nazanin" w:hint="cs"/>
          <w:color w:val="000000"/>
          <w:sz w:val="24"/>
          <w:szCs w:val="24"/>
          <w:rtl/>
        </w:rPr>
        <w:t xml:space="preserve">لیلی عبدلی، بهرام کیابی، احسان کامرانی، اصغر عبدلی، ابراهیم رضازاده کته سری و </w:t>
      </w:r>
      <w:r w:rsidRPr="00E54102">
        <w:rPr>
          <w:rFonts w:cs="B Nazanin" w:hint="cs"/>
          <w:b/>
          <w:bCs/>
          <w:color w:val="000000"/>
          <w:sz w:val="24"/>
          <w:szCs w:val="24"/>
          <w:rtl/>
        </w:rPr>
        <w:t>موسی کشاورز</w:t>
      </w:r>
      <w:r w:rsidRPr="00E54102">
        <w:rPr>
          <w:rFonts w:cs="B Nazanin" w:hint="cs"/>
          <w:color w:val="000000"/>
          <w:sz w:val="24"/>
          <w:szCs w:val="24"/>
          <w:rtl/>
        </w:rPr>
        <w:t xml:space="preserve">. 1390. </w:t>
      </w:r>
      <w:r w:rsidRPr="00E54102">
        <w:rPr>
          <w:rFonts w:cs="B Nazanin"/>
          <w:color w:val="000000"/>
          <w:sz w:val="24"/>
          <w:szCs w:val="24"/>
          <w:rtl/>
        </w:rPr>
        <w:t>بررسی عادات غذایی گونه</w:t>
      </w:r>
      <w:r w:rsidRPr="00E54102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E54102">
        <w:rPr>
          <w:rFonts w:cs="B Nazanin"/>
          <w:i/>
          <w:iCs/>
          <w:color w:val="000000"/>
          <w:sz w:val="24"/>
          <w:szCs w:val="24"/>
        </w:rPr>
        <w:t>Scartelaos</w:t>
      </w:r>
      <w:r w:rsidRPr="00E54102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E54102">
        <w:rPr>
          <w:rFonts w:cs="B Nazanin"/>
          <w:i/>
          <w:iCs/>
          <w:color w:val="000000"/>
          <w:sz w:val="24"/>
          <w:szCs w:val="24"/>
        </w:rPr>
        <w:t>tenuis</w:t>
      </w:r>
      <w:r w:rsidRPr="00E54102">
        <w:rPr>
          <w:rFonts w:cs="B Nazanin"/>
          <w:b/>
          <w:bCs/>
          <w:color w:val="000000"/>
          <w:sz w:val="24"/>
          <w:szCs w:val="24"/>
          <w:rtl/>
        </w:rPr>
        <w:t xml:space="preserve">  </w:t>
      </w:r>
      <w:r w:rsidRPr="00E54102">
        <w:rPr>
          <w:rFonts w:cs="B Nazanin"/>
          <w:color w:val="000000"/>
          <w:sz w:val="24"/>
          <w:szCs w:val="24"/>
          <w:rtl/>
        </w:rPr>
        <w:t>در آبهای استان بوشهر</w:t>
      </w:r>
      <w:r w:rsidRPr="00E54102">
        <w:rPr>
          <w:rFonts w:cs="B Nazanin" w:hint="cs"/>
          <w:color w:val="000000"/>
          <w:sz w:val="24"/>
          <w:szCs w:val="24"/>
          <w:rtl/>
        </w:rPr>
        <w:t>.</w:t>
      </w:r>
      <w:r w:rsidRPr="00E54102">
        <w:rPr>
          <w:rFonts w:cs="B Nazanin"/>
          <w:color w:val="000000"/>
          <w:sz w:val="24"/>
          <w:szCs w:val="24"/>
          <w:rtl/>
        </w:rPr>
        <w:t xml:space="preserve"> شیلات- دانشگاه تهران</w:t>
      </w:r>
      <w:r w:rsidRPr="00E54102">
        <w:rPr>
          <w:rFonts w:cs="B Nazanin" w:hint="cs"/>
          <w:color w:val="000000"/>
          <w:sz w:val="24"/>
          <w:szCs w:val="24"/>
          <w:rtl/>
        </w:rPr>
        <w:t xml:space="preserve">. شماره </w:t>
      </w:r>
      <w:r w:rsidR="00BB18AD" w:rsidRPr="00E54102">
        <w:rPr>
          <w:rFonts w:cs="B Nazanin" w:hint="cs"/>
          <w:color w:val="000000"/>
          <w:sz w:val="24"/>
          <w:szCs w:val="24"/>
          <w:rtl/>
        </w:rPr>
        <w:t>(64)4</w:t>
      </w:r>
      <w:r w:rsidR="00D44F52" w:rsidRPr="00E54102">
        <w:rPr>
          <w:rFonts w:cs="B Nazanin" w:hint="cs"/>
          <w:color w:val="000000"/>
          <w:sz w:val="24"/>
          <w:szCs w:val="24"/>
          <w:rtl/>
        </w:rPr>
        <w:t>، صفحه</w:t>
      </w:r>
      <w:r w:rsidR="00E54102" w:rsidRPr="00E54102">
        <w:rPr>
          <w:rFonts w:cs="B Nazanin" w:hint="cs"/>
          <w:color w:val="000000"/>
          <w:sz w:val="24"/>
          <w:szCs w:val="24"/>
          <w:rtl/>
        </w:rPr>
        <w:t>318 -</w:t>
      </w:r>
      <w:r w:rsidR="00E54102">
        <w:rPr>
          <w:rFonts w:cs="B Nazanin" w:hint="cs"/>
          <w:color w:val="000000"/>
          <w:sz w:val="24"/>
          <w:szCs w:val="24"/>
          <w:rtl/>
        </w:rPr>
        <w:t>309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BB18AD" w:rsidRPr="00CE59B2" w:rsidRDefault="00BB18AD" w:rsidP="00E54102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color w:val="000000"/>
          <w:sz w:val="24"/>
          <w:szCs w:val="24"/>
          <w:rtl/>
        </w:rPr>
      </w:pPr>
      <w:r w:rsidRPr="00CE59B2">
        <w:rPr>
          <w:rFonts w:ascii="BLotus" w:cs="B Nazanin" w:hint="cs"/>
          <w:color w:val="000000"/>
          <w:sz w:val="24"/>
          <w:szCs w:val="24"/>
          <w:rtl/>
        </w:rPr>
        <w:t>آسيه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سليماني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راد،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احسان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كامرانی،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b/>
          <w:bCs/>
          <w:color w:val="000000"/>
          <w:sz w:val="24"/>
          <w:szCs w:val="24"/>
          <w:rtl/>
        </w:rPr>
        <w:t>موسي</w:t>
      </w:r>
      <w:r w:rsidRPr="00CE59B2">
        <w:rPr>
          <w:rFonts w:ascii="BLotus" w:cs="B Nazanin"/>
          <w:b/>
          <w:bCs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b/>
          <w:bCs/>
          <w:color w:val="000000"/>
          <w:sz w:val="24"/>
          <w:szCs w:val="24"/>
          <w:rtl/>
        </w:rPr>
        <w:t>كشاورز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،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امير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وزيري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زاده و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مرتضي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>بهره</w:t>
      </w:r>
      <w:r w:rsidRPr="00CE59B2">
        <w:rPr>
          <w:rFonts w:ascii="BLotus" w:cs="B Nazanin"/>
          <w:color w:val="000000"/>
          <w:sz w:val="24"/>
          <w:szCs w:val="24"/>
        </w:rPr>
        <w:t xml:space="preserve"> </w:t>
      </w:r>
      <w:r w:rsidRPr="00CE59B2">
        <w:rPr>
          <w:rFonts w:ascii="BLotus" w:cs="B Nazanin" w:hint="cs"/>
          <w:color w:val="000000"/>
          <w:sz w:val="24"/>
          <w:szCs w:val="24"/>
          <w:rtl/>
        </w:rPr>
        <w:t xml:space="preserve">مند. 1390. </w:t>
      </w:r>
      <w:r w:rsidRPr="00CE59B2">
        <w:rPr>
          <w:rFonts w:cs="B Nazanin"/>
          <w:color w:val="000000"/>
          <w:sz w:val="24"/>
          <w:szCs w:val="24"/>
          <w:rtl/>
        </w:rPr>
        <w:t>بررسی بوم شناختی جمعیت ماکروبنتو</w:t>
      </w:r>
      <w:r w:rsidRPr="00CE59B2">
        <w:rPr>
          <w:rFonts w:cs="B Nazanin" w:hint="cs"/>
          <w:color w:val="000000"/>
          <w:sz w:val="24"/>
          <w:szCs w:val="24"/>
          <w:rtl/>
        </w:rPr>
        <w:t>ز</w:t>
      </w:r>
      <w:r w:rsidRPr="00CE59B2">
        <w:rPr>
          <w:rFonts w:cs="B Nazanin"/>
          <w:color w:val="000000"/>
          <w:sz w:val="24"/>
          <w:szCs w:val="24"/>
          <w:rtl/>
        </w:rPr>
        <w:t>های منطقه حفاظت شده خور گابریک</w:t>
      </w:r>
      <w:r w:rsidRPr="00CE59B2">
        <w:rPr>
          <w:rFonts w:cs="B Nazanin" w:hint="cs"/>
          <w:color w:val="000000"/>
          <w:sz w:val="24"/>
          <w:szCs w:val="24"/>
          <w:rtl/>
        </w:rPr>
        <w:t xml:space="preserve">. اقیانوس شناسی. شماره </w:t>
      </w:r>
      <w:r w:rsidR="00D72F38" w:rsidRPr="00CE59B2">
        <w:rPr>
          <w:rFonts w:cs="B Nazanin" w:hint="cs"/>
          <w:color w:val="000000"/>
          <w:sz w:val="24"/>
          <w:szCs w:val="24"/>
          <w:rtl/>
        </w:rPr>
        <w:t>(7)2</w:t>
      </w:r>
      <w:r w:rsidR="00D44F52" w:rsidRPr="00A27101">
        <w:rPr>
          <w:rFonts w:cs="B Nazanin" w:hint="cs"/>
          <w:color w:val="000000"/>
          <w:sz w:val="24"/>
          <w:szCs w:val="24"/>
          <w:rtl/>
        </w:rPr>
        <w:t>، صفحه</w:t>
      </w:r>
      <w:r w:rsidR="00E54102">
        <w:rPr>
          <w:rFonts w:cs="B Nazanin" w:hint="cs"/>
          <w:color w:val="000000"/>
          <w:sz w:val="24"/>
          <w:szCs w:val="24"/>
          <w:rtl/>
        </w:rPr>
        <w:t xml:space="preserve"> 37-31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BB18AD" w:rsidRPr="00CE59B2" w:rsidRDefault="00394202" w:rsidP="00A27101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color w:val="000000"/>
          <w:sz w:val="24"/>
          <w:szCs w:val="24"/>
          <w:rtl/>
        </w:rPr>
      </w:pPr>
      <w:hyperlink r:id="rId10" w:history="1">
        <w:r w:rsidR="00D72F38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هادی دهقانی</w:t>
        </w:r>
      </w:hyperlink>
      <w:r w:rsidR="00D72F38" w:rsidRPr="00CE59B2">
        <w:rPr>
          <w:rFonts w:cs="B Nazanin" w:hint="cs"/>
          <w:color w:val="000000"/>
          <w:sz w:val="24"/>
          <w:szCs w:val="24"/>
          <w:rtl/>
        </w:rPr>
        <w:t>،</w:t>
      </w:r>
      <w:r w:rsidR="00D72F38" w:rsidRPr="00CE59B2">
        <w:rPr>
          <w:rFonts w:cs="B Nazanin"/>
          <w:color w:val="000000"/>
          <w:sz w:val="24"/>
          <w:szCs w:val="24"/>
        </w:rPr>
        <w:t xml:space="preserve"> </w:t>
      </w:r>
      <w:hyperlink r:id="rId11" w:history="1">
        <w:r w:rsidR="00D72F38" w:rsidRPr="00CE59B2">
          <w:rPr>
            <w:rStyle w:val="Hyperlink"/>
            <w:rFonts w:cs="B Nazanin"/>
            <w:b/>
            <w:bCs/>
            <w:color w:val="000000"/>
            <w:sz w:val="24"/>
            <w:szCs w:val="24"/>
            <w:u w:val="none"/>
            <w:rtl/>
          </w:rPr>
          <w:t>موسی کشاورز</w:t>
        </w:r>
      </w:hyperlink>
      <w:r w:rsidR="00D72F38" w:rsidRPr="00CE59B2">
        <w:rPr>
          <w:rFonts w:cs="B Nazanin"/>
          <w:color w:val="000000"/>
          <w:sz w:val="24"/>
          <w:szCs w:val="24"/>
          <w:rtl/>
        </w:rPr>
        <w:t>،</w:t>
      </w:r>
      <w:r w:rsidR="00D72F38" w:rsidRPr="00CE59B2">
        <w:rPr>
          <w:rFonts w:cs="B Nazanin"/>
          <w:color w:val="000000"/>
          <w:sz w:val="24"/>
          <w:szCs w:val="24"/>
        </w:rPr>
        <w:t xml:space="preserve"> </w:t>
      </w:r>
      <w:hyperlink r:id="rId12" w:history="1">
        <w:r w:rsidR="00D72F38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احسان کامرانی</w:t>
        </w:r>
      </w:hyperlink>
      <w:r w:rsidR="00D72F38" w:rsidRPr="00CE59B2">
        <w:rPr>
          <w:rFonts w:cs="B Nazanin"/>
          <w:color w:val="000000"/>
          <w:sz w:val="24"/>
          <w:szCs w:val="24"/>
          <w:rtl/>
        </w:rPr>
        <w:t>،</w:t>
      </w:r>
      <w:r w:rsidR="00D72F38" w:rsidRPr="00CE59B2">
        <w:rPr>
          <w:rFonts w:cs="B Nazanin"/>
          <w:color w:val="000000"/>
          <w:sz w:val="24"/>
          <w:szCs w:val="24"/>
        </w:rPr>
        <w:t xml:space="preserve"> </w:t>
      </w:r>
      <w:hyperlink r:id="rId13" w:history="1">
        <w:r w:rsidR="00D72F38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علي‏رضا مهوری</w:t>
        </w:r>
      </w:hyperlink>
      <w:r w:rsidR="00D72F38" w:rsidRPr="00CE59B2">
        <w:rPr>
          <w:rFonts w:cs="B Nazanin" w:hint="cs"/>
          <w:color w:val="000000"/>
          <w:sz w:val="24"/>
          <w:szCs w:val="24"/>
          <w:rtl/>
        </w:rPr>
        <w:t xml:space="preserve"> و</w:t>
      </w:r>
      <w:r w:rsidR="00D72F38" w:rsidRPr="00CE59B2">
        <w:rPr>
          <w:rFonts w:cs="B Nazanin"/>
          <w:color w:val="000000"/>
          <w:sz w:val="24"/>
          <w:szCs w:val="24"/>
        </w:rPr>
        <w:t xml:space="preserve"> </w:t>
      </w:r>
      <w:hyperlink r:id="rId14" w:history="1">
        <w:r w:rsidR="00D72F38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محمد اسدی</w:t>
        </w:r>
      </w:hyperlink>
      <w:r w:rsidR="00D72F38" w:rsidRPr="00CE59B2">
        <w:rPr>
          <w:rStyle w:val="Hyperlink"/>
          <w:rFonts w:cs="B Nazanin" w:hint="cs"/>
          <w:color w:val="000000"/>
          <w:sz w:val="24"/>
          <w:szCs w:val="24"/>
          <w:u w:val="none"/>
          <w:rtl/>
        </w:rPr>
        <w:t xml:space="preserve">. 1391. </w:t>
      </w:r>
      <w:r w:rsidR="00D72F38" w:rsidRPr="00CE59B2">
        <w:rPr>
          <w:rStyle w:val="abstracttitle"/>
          <w:rFonts w:cs="B Nazanin"/>
          <w:color w:val="000000"/>
          <w:sz w:val="24"/>
          <w:szCs w:val="24"/>
          <w:rtl/>
        </w:rPr>
        <w:t>بررسی زيست‌شناسی تخم‌گذاری لاک‌پشت دريايی منقار عقابی</w:t>
      </w:r>
      <w:r w:rsidR="00D72F38" w:rsidRPr="00CE59B2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 </w:t>
      </w:r>
      <w:r w:rsidR="00D72F38" w:rsidRPr="00CE59B2">
        <w:rPr>
          <w:rStyle w:val="abstracttitle"/>
          <w:rFonts w:cs="B Nazanin"/>
          <w:color w:val="000000"/>
          <w:sz w:val="24"/>
          <w:szCs w:val="24"/>
          <w:rtl/>
        </w:rPr>
        <w:t>در جزيره‌ی هرمزـ خليج</w:t>
      </w:r>
      <w:r w:rsidR="00D72F38" w:rsidRPr="00CE59B2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 فارس. اقیانوس شناسی. شماره (9)</w:t>
      </w:r>
      <w:r w:rsidR="00D72F38" w:rsidRPr="00A27101">
        <w:rPr>
          <w:rStyle w:val="abstracttitle"/>
          <w:rFonts w:cs="B Nazanin" w:hint="cs"/>
          <w:color w:val="000000"/>
          <w:sz w:val="24"/>
          <w:szCs w:val="24"/>
          <w:rtl/>
        </w:rPr>
        <w:t>3</w:t>
      </w:r>
      <w:r w:rsidR="00D44F52" w:rsidRPr="00A27101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، </w:t>
      </w:r>
      <w:r w:rsidR="00D44F52" w:rsidRPr="00A27101">
        <w:rPr>
          <w:rFonts w:cs="B Nazanin" w:hint="cs"/>
          <w:color w:val="000000"/>
          <w:sz w:val="24"/>
          <w:szCs w:val="24"/>
          <w:rtl/>
        </w:rPr>
        <w:t>صفحه</w:t>
      </w:r>
      <w:r w:rsidR="00A27101">
        <w:rPr>
          <w:rFonts w:cs="B Nazanin" w:hint="cs"/>
          <w:color w:val="000000"/>
          <w:sz w:val="24"/>
          <w:szCs w:val="24"/>
          <w:rtl/>
        </w:rPr>
        <w:t xml:space="preserve"> 8-1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BB18AD" w:rsidRPr="00CE59B2" w:rsidRDefault="00394202" w:rsidP="009A1B66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Style w:val="abstracttitle"/>
          <w:rFonts w:cs="B Nazanin"/>
          <w:color w:val="000000"/>
          <w:sz w:val="24"/>
          <w:szCs w:val="24"/>
          <w:rtl/>
        </w:rPr>
      </w:pPr>
      <w:hyperlink r:id="rId15" w:history="1">
        <w:r w:rsidR="00BB18AD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آسيه سليمانی‌راد</w:t>
        </w:r>
      </w:hyperlink>
      <w:r w:rsidR="00BB18AD" w:rsidRPr="00CE59B2">
        <w:rPr>
          <w:rStyle w:val="Hyperlink"/>
          <w:rFonts w:cs="B Nazanin"/>
          <w:color w:val="000000"/>
          <w:sz w:val="24"/>
          <w:szCs w:val="24"/>
          <w:u w:val="none"/>
          <w:rtl/>
        </w:rPr>
        <w:t>،</w:t>
      </w:r>
      <w:r w:rsidR="00BB18AD" w:rsidRPr="00CE59B2">
        <w:rPr>
          <w:rStyle w:val="Hyperlink"/>
          <w:color w:val="000000"/>
          <w:sz w:val="24"/>
          <w:szCs w:val="24"/>
          <w:u w:val="none"/>
        </w:rPr>
        <w:t xml:space="preserve"> </w:t>
      </w:r>
      <w:hyperlink r:id="rId16" w:history="1">
        <w:r w:rsidR="00BB18AD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احسان کامرانی</w:t>
        </w:r>
      </w:hyperlink>
      <w:r w:rsidR="00BB18AD" w:rsidRPr="00CE59B2">
        <w:rPr>
          <w:rStyle w:val="Hyperlink"/>
          <w:rFonts w:cs="B Nazanin"/>
          <w:color w:val="000000"/>
          <w:sz w:val="24"/>
          <w:szCs w:val="24"/>
          <w:u w:val="none"/>
          <w:rtl/>
        </w:rPr>
        <w:t>،</w:t>
      </w:r>
      <w:r w:rsidR="00BB18AD" w:rsidRPr="00CE59B2">
        <w:rPr>
          <w:rStyle w:val="Hyperlink"/>
          <w:rFonts w:cs="B Nazanin"/>
          <w:color w:val="000000"/>
          <w:sz w:val="24"/>
          <w:szCs w:val="24"/>
          <w:u w:val="none"/>
        </w:rPr>
        <w:t xml:space="preserve"> </w:t>
      </w:r>
      <w:hyperlink r:id="rId17" w:history="1">
        <w:r w:rsidR="00BB18AD" w:rsidRPr="00CE59B2">
          <w:rPr>
            <w:rStyle w:val="Hyperlink"/>
            <w:rFonts w:cs="B Nazanin"/>
            <w:b/>
            <w:bCs/>
            <w:color w:val="000000"/>
            <w:sz w:val="24"/>
            <w:szCs w:val="24"/>
            <w:u w:val="none"/>
            <w:rtl/>
          </w:rPr>
          <w:t>موسی کشاورز</w:t>
        </w:r>
      </w:hyperlink>
      <w:r w:rsidR="00BB18AD" w:rsidRPr="00CE59B2">
        <w:rPr>
          <w:rStyle w:val="Hyperlink"/>
          <w:rFonts w:cs="B Nazanin"/>
          <w:color w:val="000000"/>
          <w:sz w:val="24"/>
          <w:szCs w:val="24"/>
          <w:u w:val="none"/>
          <w:rtl/>
        </w:rPr>
        <w:t>،</w:t>
      </w:r>
      <w:r w:rsidR="00BB18AD" w:rsidRPr="00CE59B2">
        <w:rPr>
          <w:rStyle w:val="Hyperlink"/>
          <w:rFonts w:cs="B Nazanin"/>
          <w:color w:val="000000"/>
          <w:sz w:val="24"/>
          <w:szCs w:val="24"/>
          <w:u w:val="none"/>
        </w:rPr>
        <w:t xml:space="preserve"> </w:t>
      </w:r>
      <w:hyperlink r:id="rId18" w:history="1">
        <w:r w:rsidR="00BB18AD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مرتضی بهره‌مند</w:t>
        </w:r>
      </w:hyperlink>
      <w:r w:rsidR="00BB18AD" w:rsidRPr="00CE59B2">
        <w:rPr>
          <w:rStyle w:val="Hyperlink"/>
          <w:rFonts w:cs="B Nazanin" w:hint="cs"/>
          <w:color w:val="000000"/>
          <w:sz w:val="24"/>
          <w:szCs w:val="24"/>
          <w:u w:val="none"/>
          <w:rtl/>
        </w:rPr>
        <w:t xml:space="preserve"> و </w:t>
      </w:r>
      <w:hyperlink r:id="rId19" w:history="1">
        <w:r w:rsidR="00BB18AD" w:rsidRPr="00CE59B2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امير وزيری‌زاده</w:t>
        </w:r>
      </w:hyperlink>
      <w:r w:rsidR="00BB18AD" w:rsidRPr="00CE59B2">
        <w:rPr>
          <w:rStyle w:val="Hyperlink"/>
          <w:rFonts w:cs="B Nazanin" w:hint="cs"/>
          <w:color w:val="000000"/>
          <w:sz w:val="24"/>
          <w:szCs w:val="24"/>
          <w:u w:val="none"/>
          <w:rtl/>
        </w:rPr>
        <w:t xml:space="preserve">. 1392. </w:t>
      </w:r>
      <w:r w:rsidR="00BB18AD" w:rsidRPr="00CE59B2">
        <w:rPr>
          <w:rStyle w:val="abstracttitle"/>
          <w:rFonts w:cs="B Nazanin"/>
          <w:color w:val="000000"/>
          <w:sz w:val="24"/>
          <w:szCs w:val="24"/>
          <w:rtl/>
        </w:rPr>
        <w:t>مقايسه تنوع و پراکنش پرتاران</w:t>
      </w:r>
      <w:r w:rsidR="00BB18AD" w:rsidRPr="00CE59B2">
        <w:rPr>
          <w:rStyle w:val="abstracttitle"/>
          <w:rFonts w:cs="B Nazanin"/>
          <w:color w:val="000000"/>
          <w:sz w:val="24"/>
          <w:szCs w:val="24"/>
        </w:rPr>
        <w:t xml:space="preserve"> </w:t>
      </w:r>
      <w:r w:rsidR="00BB18AD" w:rsidRPr="00CE59B2">
        <w:rPr>
          <w:rStyle w:val="abstracttitle"/>
          <w:rFonts w:cs="B Nazanin"/>
          <w:color w:val="000000"/>
          <w:sz w:val="24"/>
          <w:szCs w:val="24"/>
          <w:rtl/>
        </w:rPr>
        <w:t>جاسک شرقی و غربی در منطقه‌ی حفاظت شده جاسک (دريای عمان</w:t>
      </w:r>
      <w:r w:rsidR="00BB18AD" w:rsidRPr="00CE59B2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). اقیانوس شناسی. شماره </w:t>
      </w:r>
      <w:r w:rsidR="00D72F38" w:rsidRPr="00CE59B2">
        <w:rPr>
          <w:rStyle w:val="abstracttitle"/>
          <w:rFonts w:cs="B Nazanin" w:hint="cs"/>
          <w:color w:val="000000"/>
          <w:sz w:val="24"/>
          <w:szCs w:val="24"/>
          <w:rtl/>
        </w:rPr>
        <w:t>(16)4</w:t>
      </w:r>
      <w:r w:rsidR="00D44F52" w:rsidRPr="009A1B66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، </w:t>
      </w:r>
      <w:r w:rsidR="00D44F52" w:rsidRPr="009A1B66">
        <w:rPr>
          <w:rFonts w:cs="B Nazanin" w:hint="cs"/>
          <w:color w:val="000000"/>
          <w:sz w:val="24"/>
          <w:szCs w:val="24"/>
          <w:rtl/>
        </w:rPr>
        <w:t>صفحه</w:t>
      </w:r>
      <w:r w:rsidR="009A1B66" w:rsidRPr="009A1B66">
        <w:rPr>
          <w:rFonts w:cs="B Nazanin" w:hint="cs"/>
          <w:color w:val="000000"/>
          <w:sz w:val="24"/>
          <w:szCs w:val="24"/>
          <w:rtl/>
        </w:rPr>
        <w:t xml:space="preserve"> 53-45</w:t>
      </w:r>
      <w:r w:rsidR="00D44F52" w:rsidRPr="009A1B66">
        <w:rPr>
          <w:rFonts w:cs="B Nazanin" w:hint="cs"/>
          <w:color w:val="000000"/>
          <w:sz w:val="24"/>
          <w:szCs w:val="24"/>
          <w:rtl/>
        </w:rPr>
        <w:t>.</w:t>
      </w:r>
    </w:p>
    <w:p w:rsidR="00BB18AD" w:rsidRPr="008A545A" w:rsidRDefault="00394202" w:rsidP="00CE59B2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Style w:val="abstracttitle"/>
          <w:rFonts w:cs="B Nazanin"/>
          <w:color w:val="000000"/>
          <w:sz w:val="24"/>
          <w:szCs w:val="24"/>
          <w:rtl/>
        </w:rPr>
      </w:pPr>
      <w:hyperlink r:id="rId20" w:history="1"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آسيه سليمانی راد</w:t>
        </w:r>
      </w:hyperlink>
      <w:r w:rsidR="00BB18AD" w:rsidRPr="00CE59B2">
        <w:rPr>
          <w:rStyle w:val="abstracttitle"/>
          <w:rFonts w:cs="B Nazanin"/>
          <w:color w:val="000000"/>
          <w:sz w:val="24"/>
          <w:szCs w:val="24"/>
          <w:rtl/>
        </w:rPr>
        <w:t xml:space="preserve">، </w:t>
      </w:r>
      <w:hyperlink r:id="rId21" w:history="1">
        <w:r w:rsidR="00BB18AD" w:rsidRPr="00CE59B2">
          <w:rPr>
            <w:rStyle w:val="abstracttitle"/>
            <w:rFonts w:cs="B Nazanin"/>
            <w:b/>
            <w:bCs/>
            <w:color w:val="000000"/>
            <w:sz w:val="24"/>
            <w:szCs w:val="24"/>
            <w:rtl/>
          </w:rPr>
          <w:t>موسی کشاورز</w:t>
        </w:r>
      </w:hyperlink>
      <w:r w:rsidR="00BB18AD" w:rsidRPr="00CE59B2">
        <w:rPr>
          <w:rStyle w:val="abstracttitle"/>
          <w:rFonts w:cs="B Nazanin"/>
          <w:color w:val="000000"/>
          <w:sz w:val="24"/>
          <w:szCs w:val="24"/>
          <w:rtl/>
        </w:rPr>
        <w:t xml:space="preserve">، </w:t>
      </w:r>
      <w:hyperlink r:id="rId22" w:history="1"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مرتضی بهره</w:t>
        </w:r>
        <w:r w:rsidR="00BB18AD" w:rsidRPr="00CE59B2">
          <w:rPr>
            <w:rStyle w:val="abstracttitle"/>
            <w:rFonts w:cs="B Nazanin" w:hint="cs"/>
            <w:color w:val="000000"/>
            <w:sz w:val="24"/>
            <w:szCs w:val="24"/>
            <w:rtl/>
          </w:rPr>
          <w:t>‌</w:t>
        </w:r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مند</w:t>
        </w:r>
      </w:hyperlink>
      <w:r w:rsidR="00BB18AD" w:rsidRPr="00CE59B2">
        <w:rPr>
          <w:rStyle w:val="abstracttitle"/>
          <w:rFonts w:cs="B Nazanin"/>
          <w:color w:val="000000"/>
          <w:sz w:val="24"/>
          <w:szCs w:val="24"/>
          <w:rtl/>
        </w:rPr>
        <w:t xml:space="preserve">، </w:t>
      </w:r>
      <w:hyperlink r:id="rId23" w:history="1"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احسان کامرانی</w:t>
        </w:r>
      </w:hyperlink>
      <w:r w:rsidR="00BB18AD" w:rsidRPr="00CE59B2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 و</w:t>
      </w:r>
      <w:r w:rsidR="00BB18AD" w:rsidRPr="00CE59B2">
        <w:rPr>
          <w:rStyle w:val="abstracttitle"/>
          <w:rFonts w:cs="B Nazanin"/>
          <w:color w:val="000000"/>
          <w:sz w:val="24"/>
          <w:szCs w:val="24"/>
          <w:rtl/>
        </w:rPr>
        <w:t xml:space="preserve"> </w:t>
      </w:r>
      <w:hyperlink r:id="rId24" w:history="1"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امير وزيری زاده</w:t>
        </w:r>
      </w:hyperlink>
      <w:r w:rsidR="00BB18AD" w:rsidRPr="00CE59B2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. 1392. </w:t>
      </w:r>
      <w:hyperlink r:id="rId25" w:history="1"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بررسی تاثير مانسون تابستانه بر ساختار جوامع ماکروبنتوزی خور</w:t>
        </w:r>
        <w:r w:rsidR="00BB18AD" w:rsidRPr="00CE59B2">
          <w:rPr>
            <w:rStyle w:val="abstracttitle"/>
            <w:rFonts w:cs="B Nazanin" w:hint="cs"/>
            <w:color w:val="000000"/>
            <w:sz w:val="24"/>
            <w:szCs w:val="24"/>
            <w:rtl/>
          </w:rPr>
          <w:t xml:space="preserve"> جاسک </w:t>
        </w:r>
        <w:r w:rsidR="00BB18AD" w:rsidRPr="00CE59B2">
          <w:rPr>
            <w:rStyle w:val="abstracttitle"/>
            <w:rFonts w:cs="B Nazanin"/>
            <w:color w:val="000000"/>
            <w:sz w:val="24"/>
            <w:szCs w:val="24"/>
            <w:rtl/>
          </w:rPr>
          <w:t>(دريای عمان)</w:t>
        </w:r>
      </w:hyperlink>
      <w:r w:rsidR="00BB18AD" w:rsidRPr="00CE59B2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. </w:t>
      </w:r>
      <w:r w:rsidR="00BB18AD" w:rsidRPr="008A545A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مجله بوم شناسی آبزیان. شماره </w:t>
      </w:r>
      <w:r w:rsidR="00FC7729" w:rsidRPr="008A545A">
        <w:rPr>
          <w:rStyle w:val="abstracttitle"/>
          <w:rFonts w:cs="B Nazanin" w:hint="cs"/>
          <w:color w:val="000000"/>
          <w:sz w:val="24"/>
          <w:szCs w:val="24"/>
          <w:rtl/>
        </w:rPr>
        <w:t>(1)3</w:t>
      </w:r>
      <w:r w:rsidR="00D44F52" w:rsidRPr="008A545A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، </w:t>
      </w:r>
      <w:r w:rsidR="009A1B66" w:rsidRPr="008A545A">
        <w:rPr>
          <w:rFonts w:cs="B Nazanin" w:hint="cs"/>
          <w:color w:val="000000"/>
          <w:sz w:val="24"/>
          <w:szCs w:val="24"/>
          <w:rtl/>
        </w:rPr>
        <w:t>صفحه 50-39</w:t>
      </w:r>
      <w:r w:rsidR="00D44F52" w:rsidRPr="008A545A">
        <w:rPr>
          <w:rFonts w:cs="B Nazanin" w:hint="cs"/>
          <w:color w:val="000000"/>
          <w:sz w:val="24"/>
          <w:szCs w:val="24"/>
          <w:rtl/>
        </w:rPr>
        <w:t>.</w:t>
      </w:r>
    </w:p>
    <w:p w:rsidR="0012679B" w:rsidRPr="00CE59B2" w:rsidRDefault="00394202" w:rsidP="00CE59B2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Style w:val="abstracttitle"/>
          <w:rFonts w:cs="B Nazanin"/>
          <w:color w:val="000000"/>
          <w:sz w:val="24"/>
          <w:szCs w:val="24"/>
          <w:rtl/>
        </w:rPr>
      </w:pPr>
      <w:hyperlink r:id="rId26" w:history="1"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فاطمه پيشه ورزاد</w:t>
        </w:r>
      </w:hyperlink>
      <w:r w:rsidR="0012679B" w:rsidRPr="008A545A">
        <w:rPr>
          <w:rFonts w:cs="B Nazanin"/>
          <w:color w:val="000000"/>
          <w:sz w:val="24"/>
          <w:szCs w:val="24"/>
          <w:rtl/>
        </w:rPr>
        <w:t>،</w:t>
      </w:r>
      <w:r w:rsidR="0012679B" w:rsidRPr="008A545A">
        <w:rPr>
          <w:rFonts w:cs="B Nazanin"/>
          <w:color w:val="000000"/>
          <w:sz w:val="24"/>
          <w:szCs w:val="24"/>
        </w:rPr>
        <w:t xml:space="preserve"> </w:t>
      </w:r>
      <w:hyperlink r:id="rId27" w:history="1"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مرتضی</w:t>
        </w:r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</w:rPr>
          <w:t xml:space="preserve"> </w:t>
        </w:r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يوسف زادی</w:t>
        </w:r>
      </w:hyperlink>
      <w:r w:rsidR="0012679B" w:rsidRPr="008A545A">
        <w:rPr>
          <w:rFonts w:cs="B Nazanin"/>
          <w:color w:val="000000"/>
          <w:sz w:val="24"/>
          <w:szCs w:val="24"/>
          <w:rtl/>
        </w:rPr>
        <w:t>،</w:t>
      </w:r>
      <w:r w:rsidR="0012679B" w:rsidRPr="008A545A">
        <w:rPr>
          <w:rFonts w:cs="B Nazanin"/>
          <w:color w:val="000000"/>
          <w:sz w:val="24"/>
          <w:szCs w:val="24"/>
        </w:rPr>
        <w:t xml:space="preserve"> </w:t>
      </w:r>
      <w:hyperlink r:id="rId28" w:history="1"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احسان کامرانی</w:t>
        </w:r>
      </w:hyperlink>
      <w:r w:rsidR="0012679B" w:rsidRPr="008A545A">
        <w:rPr>
          <w:rFonts w:cs="B Nazanin"/>
          <w:color w:val="000000"/>
          <w:sz w:val="24"/>
          <w:szCs w:val="24"/>
          <w:rtl/>
        </w:rPr>
        <w:t>،</w:t>
      </w:r>
      <w:r w:rsidR="0012679B" w:rsidRPr="008A545A">
        <w:rPr>
          <w:rFonts w:cs="B Nazanin"/>
          <w:color w:val="000000"/>
          <w:sz w:val="24"/>
          <w:szCs w:val="24"/>
        </w:rPr>
        <w:t xml:space="preserve"> </w:t>
      </w:r>
      <w:hyperlink r:id="rId29" w:history="1"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ترانه معينی زنجانی</w:t>
        </w:r>
      </w:hyperlink>
      <w:r w:rsidR="0012679B" w:rsidRPr="008A545A">
        <w:rPr>
          <w:rFonts w:cs="B Nazanin"/>
          <w:color w:val="000000"/>
          <w:sz w:val="24"/>
          <w:szCs w:val="24"/>
          <w:rtl/>
        </w:rPr>
        <w:t>،</w:t>
      </w:r>
      <w:r w:rsidR="0012679B" w:rsidRPr="008A545A">
        <w:rPr>
          <w:rFonts w:cs="B Nazanin"/>
          <w:color w:val="000000"/>
          <w:sz w:val="24"/>
          <w:szCs w:val="24"/>
        </w:rPr>
        <w:t xml:space="preserve"> </w:t>
      </w:r>
      <w:hyperlink r:id="rId30" w:history="1"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>آتوسا علی احمدی</w:t>
        </w:r>
      </w:hyperlink>
      <w:r w:rsidR="0012679B" w:rsidRPr="008A545A">
        <w:rPr>
          <w:rStyle w:val="Hyperlink"/>
          <w:rFonts w:cs="B Nazanin"/>
          <w:color w:val="000000"/>
          <w:sz w:val="24"/>
          <w:szCs w:val="24"/>
          <w:u w:val="none"/>
          <w:rtl/>
        </w:rPr>
        <w:t>،</w:t>
      </w:r>
      <w:r w:rsidR="0012679B" w:rsidRPr="008A545A">
        <w:rPr>
          <w:rStyle w:val="Hyperlink"/>
          <w:rFonts w:cs="B Nazanin"/>
          <w:color w:val="000000"/>
          <w:sz w:val="24"/>
          <w:szCs w:val="24"/>
          <w:u w:val="none"/>
        </w:rPr>
        <w:t xml:space="preserve"> </w:t>
      </w:r>
      <w:hyperlink r:id="rId31" w:history="1">
        <w:r w:rsidR="0012679B" w:rsidRPr="008A545A">
          <w:rPr>
            <w:rStyle w:val="Hyperlink"/>
            <w:rFonts w:cs="B Nazanin"/>
            <w:b/>
            <w:bCs/>
            <w:color w:val="000000"/>
            <w:sz w:val="24"/>
            <w:szCs w:val="24"/>
            <w:u w:val="none"/>
            <w:rtl/>
          </w:rPr>
          <w:t>موسی کشاورز</w:t>
        </w:r>
      </w:hyperlink>
      <w:r w:rsidR="0012679B" w:rsidRPr="008A545A">
        <w:rPr>
          <w:rStyle w:val="Hyperlink"/>
          <w:rFonts w:cs="B Nazanin" w:hint="cs"/>
          <w:color w:val="000000"/>
          <w:sz w:val="24"/>
          <w:szCs w:val="24"/>
          <w:u w:val="none"/>
          <w:rtl/>
        </w:rPr>
        <w:t>.</w:t>
      </w:r>
      <w:r w:rsidR="0012679B" w:rsidRPr="008A545A">
        <w:rPr>
          <w:rFonts w:ascii="BLotus" w:hint="cs"/>
          <w:color w:val="000000"/>
          <w:sz w:val="24"/>
          <w:szCs w:val="24"/>
          <w:rtl/>
        </w:rPr>
        <w:t xml:space="preserve"> </w:t>
      </w:r>
      <w:r w:rsidR="0012679B" w:rsidRPr="008A545A">
        <w:rPr>
          <w:rFonts w:ascii="BLotus" w:cs="B Nazanin" w:hint="cs"/>
          <w:color w:val="000000"/>
          <w:sz w:val="24"/>
          <w:szCs w:val="24"/>
          <w:rtl/>
        </w:rPr>
        <w:t xml:space="preserve">1393. </w:t>
      </w:r>
      <w:hyperlink r:id="rId32" w:history="1"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 xml:space="preserve">خواص آنتی اکسیدانی عصاره های دو گونه خیار دریایی خلیج فارس </w:t>
        </w:r>
        <w:r w:rsidR="0012679B" w:rsidRPr="008A545A">
          <w:rPr>
            <w:rStyle w:val="Hyperlink"/>
            <w:rFonts w:cs="B Nazanin"/>
            <w:i/>
            <w:iCs/>
            <w:color w:val="000000"/>
            <w:sz w:val="24"/>
            <w:szCs w:val="24"/>
            <w:u w:val="none"/>
          </w:rPr>
          <w:t>Holothuria parva</w:t>
        </w:r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  <w:rtl/>
          </w:rPr>
          <w:t xml:space="preserve"> و </w:t>
        </w:r>
        <w:r w:rsidR="0012679B" w:rsidRPr="008A545A">
          <w:rPr>
            <w:rStyle w:val="Hyperlink"/>
            <w:rFonts w:cs="B Nazanin"/>
            <w:i/>
            <w:iCs/>
            <w:color w:val="000000"/>
            <w:sz w:val="24"/>
            <w:szCs w:val="24"/>
            <w:u w:val="none"/>
          </w:rPr>
          <w:t>Holothuria</w:t>
        </w:r>
        <w:r w:rsidR="0012679B" w:rsidRPr="008A545A">
          <w:rPr>
            <w:rStyle w:val="Hyperlink"/>
            <w:rFonts w:cs="B Nazanin"/>
            <w:color w:val="000000"/>
            <w:sz w:val="24"/>
            <w:szCs w:val="24"/>
            <w:u w:val="none"/>
          </w:rPr>
          <w:t xml:space="preserve"> </w:t>
        </w:r>
        <w:r w:rsidR="0012679B" w:rsidRPr="008A545A">
          <w:rPr>
            <w:rStyle w:val="Hyperlink"/>
            <w:rFonts w:cs="B Nazanin"/>
            <w:i/>
            <w:iCs/>
            <w:color w:val="000000"/>
            <w:sz w:val="24"/>
            <w:szCs w:val="24"/>
            <w:u w:val="none"/>
          </w:rPr>
          <w:t>jeucospilota</w:t>
        </w:r>
      </w:hyperlink>
      <w:r w:rsidR="0012679B" w:rsidRPr="008A545A">
        <w:rPr>
          <w:rStyle w:val="Hyperlink"/>
          <w:rFonts w:cs="B Nazanin" w:hint="cs"/>
          <w:color w:val="000000"/>
          <w:sz w:val="24"/>
          <w:szCs w:val="24"/>
          <w:u w:val="none"/>
          <w:rtl/>
        </w:rPr>
        <w:t>.</w:t>
      </w:r>
      <w:r w:rsidR="0012679B" w:rsidRPr="008A545A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 مجله بوم شناسی آبزیان. شماره </w:t>
      </w:r>
      <w:r w:rsidR="00FC7729" w:rsidRPr="008A545A">
        <w:rPr>
          <w:rStyle w:val="abstracttitle"/>
          <w:rFonts w:cs="B Nazanin" w:hint="cs"/>
          <w:color w:val="000000"/>
          <w:sz w:val="24"/>
          <w:szCs w:val="24"/>
          <w:rtl/>
        </w:rPr>
        <w:t>(1)4</w:t>
      </w:r>
      <w:r w:rsidR="00D44F52" w:rsidRPr="008A545A">
        <w:rPr>
          <w:rStyle w:val="abstracttitle"/>
          <w:rFonts w:cs="B Nazanin" w:hint="cs"/>
          <w:color w:val="000000"/>
          <w:sz w:val="24"/>
          <w:szCs w:val="24"/>
          <w:rtl/>
        </w:rPr>
        <w:t xml:space="preserve">، </w:t>
      </w:r>
      <w:r w:rsidR="008A545A" w:rsidRPr="008A545A">
        <w:rPr>
          <w:rFonts w:cs="B Nazanin" w:hint="cs"/>
          <w:color w:val="000000"/>
          <w:sz w:val="24"/>
          <w:szCs w:val="24"/>
          <w:rtl/>
        </w:rPr>
        <w:t>صفحه</w:t>
      </w:r>
      <w:r w:rsidR="008A545A">
        <w:rPr>
          <w:rFonts w:cs="B Nazanin" w:hint="cs"/>
          <w:color w:val="000000"/>
          <w:sz w:val="24"/>
          <w:szCs w:val="24"/>
          <w:rtl/>
        </w:rPr>
        <w:t xml:space="preserve"> 34-29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061A69" w:rsidRPr="00CE59B2" w:rsidRDefault="00061A69" w:rsidP="00CE59B2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 w:rsidRPr="00CE59B2">
        <w:rPr>
          <w:rFonts w:cs="B Nazanin" w:hint="cs"/>
          <w:color w:val="000000"/>
          <w:sz w:val="24"/>
          <w:szCs w:val="24"/>
          <w:rtl/>
        </w:rPr>
        <w:t xml:space="preserve">سولماز سلیمانی، مرتضی یوسف زادی، نرگس امراللهی بیوکی، </w:t>
      </w:r>
      <w:r w:rsidRPr="00CE59B2">
        <w:rPr>
          <w:rFonts w:cs="B Nazanin" w:hint="cs"/>
          <w:b/>
          <w:bCs/>
          <w:color w:val="000000"/>
          <w:sz w:val="24"/>
          <w:szCs w:val="24"/>
          <w:rtl/>
        </w:rPr>
        <w:t>موسی کشاورز</w:t>
      </w:r>
      <w:r w:rsidRPr="00CE59B2">
        <w:rPr>
          <w:rFonts w:cs="B Nazanin" w:hint="cs"/>
          <w:color w:val="000000"/>
          <w:sz w:val="24"/>
          <w:szCs w:val="24"/>
          <w:rtl/>
        </w:rPr>
        <w:t xml:space="preserve"> و حامد عبداله اصلیان. 1394.</w:t>
      </w:r>
      <w:r w:rsidRPr="00CE59B2">
        <w:rPr>
          <w:rStyle w:val="Hyperlink"/>
          <w:rFonts w:cs="B Nazanin"/>
          <w:sz w:val="24"/>
          <w:szCs w:val="24"/>
          <w:u w:val="none"/>
          <w:rtl/>
        </w:rPr>
        <w:t xml:space="preserve"> </w:t>
      </w:r>
      <w:r w:rsidRPr="00CE59B2">
        <w:rPr>
          <w:rStyle w:val="abstracttitle"/>
          <w:rFonts w:cs="B Nazanin"/>
          <w:sz w:val="24"/>
          <w:szCs w:val="24"/>
          <w:rtl/>
        </w:rPr>
        <w:t>ارزیابی فعالیت آنتی</w:t>
      </w:r>
      <w:r w:rsidRPr="00CE59B2">
        <w:rPr>
          <w:rStyle w:val="abstracttitle"/>
          <w:rFonts w:cs="B Nazanin" w:hint="cs"/>
          <w:sz w:val="24"/>
          <w:szCs w:val="24"/>
          <w:rtl/>
        </w:rPr>
        <w:t xml:space="preserve"> </w:t>
      </w:r>
      <w:r w:rsidRPr="00CE59B2">
        <w:rPr>
          <w:rStyle w:val="abstracttitle"/>
          <w:rFonts w:cs="B Nazanin"/>
          <w:sz w:val="24"/>
          <w:szCs w:val="24"/>
          <w:rtl/>
        </w:rPr>
        <w:t xml:space="preserve">اکسیدانی و تعیین </w:t>
      </w:r>
      <w:r w:rsidRPr="00CE59B2">
        <w:rPr>
          <w:rFonts w:cs="B Nazanin"/>
          <w:sz w:val="24"/>
          <w:szCs w:val="24"/>
          <w:rtl/>
        </w:rPr>
        <w:t>محتواي پلی</w:t>
      </w:r>
      <w:r w:rsidRPr="00CE59B2">
        <w:rPr>
          <w:rFonts w:cs="B Nazanin" w:hint="cs"/>
          <w:sz w:val="24"/>
          <w:szCs w:val="24"/>
          <w:rtl/>
        </w:rPr>
        <w:t xml:space="preserve"> </w:t>
      </w:r>
      <w:r w:rsidRPr="00CE59B2">
        <w:rPr>
          <w:rFonts w:cs="B Nazanin"/>
          <w:sz w:val="24"/>
          <w:szCs w:val="24"/>
          <w:rtl/>
        </w:rPr>
        <w:t>فنلی</w:t>
      </w:r>
      <w:r w:rsidRPr="00CE59B2">
        <w:rPr>
          <w:rFonts w:cs="B Nazanin" w:hint="cs"/>
          <w:sz w:val="24"/>
          <w:szCs w:val="24"/>
          <w:rtl/>
        </w:rPr>
        <w:t xml:space="preserve"> </w:t>
      </w:r>
      <w:r w:rsidRPr="00CE59B2">
        <w:rPr>
          <w:rFonts w:cs="B Nazanin"/>
          <w:sz w:val="24"/>
          <w:szCs w:val="24"/>
          <w:rtl/>
        </w:rPr>
        <w:t>توتیاي</w:t>
      </w:r>
      <w:r w:rsidRPr="00CE59B2">
        <w:rPr>
          <w:rFonts w:cs="B Nazanin" w:hint="cs"/>
          <w:sz w:val="24"/>
          <w:szCs w:val="24"/>
          <w:rtl/>
        </w:rPr>
        <w:t xml:space="preserve"> </w:t>
      </w:r>
      <w:r w:rsidRPr="00CE59B2">
        <w:rPr>
          <w:rFonts w:cs="B Nazanin"/>
          <w:sz w:val="24"/>
          <w:szCs w:val="24"/>
          <w:rtl/>
        </w:rPr>
        <w:t xml:space="preserve">دریایی </w:t>
      </w:r>
      <w:r w:rsidRPr="00CE59B2">
        <w:rPr>
          <w:rFonts w:cs="B Nazanin"/>
          <w:sz w:val="24"/>
          <w:szCs w:val="24"/>
        </w:rPr>
        <w:t>Echinometra mathaei</w:t>
      </w:r>
      <w:r w:rsidRPr="00CE59B2">
        <w:rPr>
          <w:rFonts w:cs="B Nazanin" w:hint="cs"/>
          <w:sz w:val="24"/>
          <w:szCs w:val="24"/>
          <w:rtl/>
        </w:rPr>
        <w:t xml:space="preserve"> </w:t>
      </w:r>
      <w:r w:rsidRPr="00CE59B2">
        <w:rPr>
          <w:rFonts w:cs="B Nazanin"/>
          <w:sz w:val="24"/>
          <w:szCs w:val="24"/>
          <w:rtl/>
        </w:rPr>
        <w:t>خلیج</w:t>
      </w:r>
      <w:r w:rsidRPr="00CE59B2">
        <w:rPr>
          <w:rFonts w:cs="B Nazanin" w:hint="cs"/>
          <w:sz w:val="24"/>
          <w:szCs w:val="24"/>
          <w:rtl/>
        </w:rPr>
        <w:t xml:space="preserve"> </w:t>
      </w:r>
      <w:r w:rsidRPr="00CE59B2">
        <w:rPr>
          <w:rFonts w:cs="B Nazanin"/>
          <w:sz w:val="24"/>
          <w:szCs w:val="24"/>
          <w:rtl/>
        </w:rPr>
        <w:t>فارس</w:t>
      </w:r>
      <w:r w:rsidRPr="00CE59B2">
        <w:rPr>
          <w:rFonts w:cs="B Nazanin" w:hint="cs"/>
          <w:sz w:val="24"/>
          <w:szCs w:val="24"/>
          <w:rtl/>
        </w:rPr>
        <w:t xml:space="preserve">. زیست فناوری دانشگاه تربیت مدرس. </w:t>
      </w:r>
      <w:r w:rsidR="00F733AF" w:rsidRPr="00CE59B2">
        <w:rPr>
          <w:rFonts w:cs="B Nazanin" w:hint="cs"/>
          <w:sz w:val="24"/>
          <w:szCs w:val="24"/>
          <w:rtl/>
        </w:rPr>
        <w:t xml:space="preserve">شماره </w:t>
      </w:r>
      <w:r w:rsidR="00D44F52" w:rsidRPr="00CE59B2">
        <w:rPr>
          <w:rFonts w:cs="B Nazanin" w:hint="cs"/>
          <w:sz w:val="24"/>
          <w:szCs w:val="24"/>
          <w:rtl/>
        </w:rPr>
        <w:t>(6)</w:t>
      </w:r>
      <w:r w:rsidR="00D44F52" w:rsidRPr="00115AED">
        <w:rPr>
          <w:rFonts w:cs="B Nazanin" w:hint="cs"/>
          <w:sz w:val="24"/>
          <w:szCs w:val="24"/>
          <w:rtl/>
        </w:rPr>
        <w:t xml:space="preserve">2، </w:t>
      </w:r>
      <w:r w:rsidR="00115AED" w:rsidRPr="00115AED">
        <w:rPr>
          <w:rFonts w:cs="B Nazanin" w:hint="cs"/>
          <w:color w:val="000000"/>
          <w:sz w:val="24"/>
          <w:szCs w:val="24"/>
          <w:rtl/>
        </w:rPr>
        <w:t>صفحه</w:t>
      </w:r>
      <w:r w:rsidR="00115AED">
        <w:rPr>
          <w:rFonts w:cs="B Nazanin" w:hint="cs"/>
          <w:color w:val="000000"/>
          <w:sz w:val="24"/>
          <w:szCs w:val="24"/>
          <w:rtl/>
        </w:rPr>
        <w:t xml:space="preserve"> 82-71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C47730" w:rsidRPr="00CE59B2" w:rsidRDefault="00CD6E96" w:rsidP="00270AC4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 w:rsidRPr="00CE59B2">
        <w:rPr>
          <w:rFonts w:cs="B Nazanin"/>
          <w:sz w:val="24"/>
          <w:szCs w:val="24"/>
          <w:rtl/>
        </w:rPr>
        <w:t>حامد عبداله اصلیان</w:t>
      </w:r>
      <w:r w:rsidRPr="00CE59B2">
        <w:rPr>
          <w:rFonts w:cs="B Nazanin" w:hint="cs"/>
          <w:sz w:val="24"/>
          <w:szCs w:val="24"/>
          <w:rtl/>
        </w:rPr>
        <w:t>، احسان کامرانی،</w:t>
      </w:r>
      <w:r w:rsidRPr="00CE59B2">
        <w:rPr>
          <w:rFonts w:cs="B Nazanin"/>
          <w:sz w:val="24"/>
          <w:szCs w:val="24"/>
          <w:rtl/>
        </w:rPr>
        <w:t xml:space="preserve"> مرتضی یوسف زادی، </w:t>
      </w:r>
      <w:r w:rsidRPr="00CE59B2">
        <w:rPr>
          <w:rFonts w:cs="B Nazanin"/>
          <w:b/>
          <w:bCs/>
          <w:sz w:val="24"/>
          <w:szCs w:val="24"/>
          <w:rtl/>
        </w:rPr>
        <w:t>موسی کشاورز</w:t>
      </w:r>
      <w:r w:rsidRPr="00CE59B2">
        <w:rPr>
          <w:rFonts w:cs="B Nazanin" w:hint="cs"/>
          <w:sz w:val="24"/>
          <w:szCs w:val="24"/>
          <w:rtl/>
        </w:rPr>
        <w:t xml:space="preserve">. 1394. بررسی اثر ضدباکتری عصاره های مختلف استخراجی از </w:t>
      </w:r>
      <w:r w:rsidRPr="00CE59B2">
        <w:rPr>
          <w:rFonts w:cs="B Nazanin"/>
          <w:sz w:val="24"/>
          <w:szCs w:val="24"/>
          <w:rtl/>
        </w:rPr>
        <w:t xml:space="preserve"> توتیاي دریایی </w:t>
      </w:r>
      <w:r w:rsidRPr="00B506C3">
        <w:rPr>
          <w:rFonts w:cs="B Nazanin"/>
          <w:i/>
          <w:iCs/>
          <w:sz w:val="24"/>
          <w:szCs w:val="24"/>
        </w:rPr>
        <w:t>Echinometra mathaei</w:t>
      </w:r>
      <w:r w:rsidRPr="00CE59B2">
        <w:rPr>
          <w:rFonts w:cs="B Nazanin" w:hint="cs"/>
          <w:sz w:val="24"/>
          <w:szCs w:val="24"/>
          <w:rtl/>
        </w:rPr>
        <w:t xml:space="preserve">. </w:t>
      </w:r>
      <w:r w:rsidR="00570A6E" w:rsidRPr="00CE59B2">
        <w:rPr>
          <w:rFonts w:cs="B Nazanin" w:hint="cs"/>
          <w:sz w:val="24"/>
          <w:szCs w:val="24"/>
          <w:rtl/>
        </w:rPr>
        <w:t>مجله بوم شناسی آبزیان. شماره (5)</w:t>
      </w:r>
      <w:r w:rsidR="00570A6E" w:rsidRPr="00270AC4">
        <w:rPr>
          <w:rFonts w:cs="B Nazanin" w:hint="cs"/>
          <w:sz w:val="24"/>
          <w:szCs w:val="24"/>
          <w:rtl/>
        </w:rPr>
        <w:t>3</w:t>
      </w:r>
      <w:r w:rsidR="00D44F52" w:rsidRPr="00270AC4">
        <w:rPr>
          <w:rFonts w:cs="B Nazanin" w:hint="cs"/>
          <w:sz w:val="24"/>
          <w:szCs w:val="24"/>
          <w:rtl/>
        </w:rPr>
        <w:t xml:space="preserve">، </w:t>
      </w:r>
      <w:r w:rsidR="00270AC4" w:rsidRPr="00270AC4">
        <w:rPr>
          <w:rFonts w:cs="B Nazanin" w:hint="cs"/>
          <w:color w:val="000000"/>
          <w:sz w:val="24"/>
          <w:szCs w:val="24"/>
          <w:rtl/>
        </w:rPr>
        <w:t>صفحه 144</w:t>
      </w:r>
      <w:r w:rsidR="00270AC4">
        <w:rPr>
          <w:rFonts w:cs="B Nazanin" w:hint="cs"/>
          <w:color w:val="000000"/>
          <w:sz w:val="24"/>
          <w:szCs w:val="24"/>
          <w:rtl/>
        </w:rPr>
        <w:t>-139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E55478" w:rsidRPr="00CE59B2" w:rsidRDefault="00394202" w:rsidP="00CE59B2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hyperlink r:id="rId33" w:history="1">
        <w:r w:rsidR="00E55478" w:rsidRPr="00CE59B2">
          <w:rPr>
            <w:rFonts w:cs="B Nazanin"/>
            <w:sz w:val="24"/>
            <w:szCs w:val="24"/>
            <w:rtl/>
          </w:rPr>
          <w:t>آسيه سليمانی راد</w:t>
        </w:r>
      </w:hyperlink>
      <w:r w:rsidR="00E55478" w:rsidRPr="00CE59B2">
        <w:rPr>
          <w:rFonts w:cs="B Nazanin"/>
          <w:sz w:val="24"/>
          <w:szCs w:val="24"/>
          <w:rtl/>
        </w:rPr>
        <w:t>،</w:t>
      </w:r>
      <w:r w:rsidR="00F34CA4" w:rsidRPr="00CE59B2">
        <w:rPr>
          <w:rFonts w:cs="B Nazanin" w:hint="cs"/>
          <w:sz w:val="24"/>
          <w:szCs w:val="24"/>
          <w:rtl/>
        </w:rPr>
        <w:t xml:space="preserve"> </w:t>
      </w:r>
      <w:hyperlink r:id="rId34" w:history="1">
        <w:r w:rsidR="00E55478" w:rsidRPr="00CE59B2">
          <w:rPr>
            <w:rFonts w:cs="B Nazanin"/>
            <w:sz w:val="24"/>
            <w:szCs w:val="24"/>
            <w:rtl/>
          </w:rPr>
          <w:t>احسان کامرانی</w:t>
        </w:r>
      </w:hyperlink>
      <w:r w:rsidR="00E55478" w:rsidRPr="00CE59B2">
        <w:rPr>
          <w:rFonts w:cs="B Nazanin" w:hint="cs"/>
          <w:sz w:val="24"/>
          <w:szCs w:val="24"/>
          <w:rtl/>
        </w:rPr>
        <w:t>،</w:t>
      </w:r>
      <w:r w:rsidR="00E55478" w:rsidRPr="00CE59B2">
        <w:rPr>
          <w:rFonts w:cs="B Nazanin"/>
          <w:sz w:val="24"/>
          <w:szCs w:val="24"/>
          <w:rtl/>
        </w:rPr>
        <w:t xml:space="preserve"> </w:t>
      </w:r>
      <w:r w:rsidR="00E55478" w:rsidRPr="00CE59B2">
        <w:rPr>
          <w:rFonts w:cs="B Nazanin" w:hint="cs"/>
          <w:sz w:val="24"/>
          <w:szCs w:val="24"/>
          <w:rtl/>
        </w:rPr>
        <w:t>هادی پورباقر</w:t>
      </w:r>
      <w:r w:rsidR="00E55478" w:rsidRPr="00CE59B2">
        <w:rPr>
          <w:rFonts w:cs="B Nazanin"/>
          <w:sz w:val="24"/>
          <w:szCs w:val="24"/>
          <w:rtl/>
        </w:rPr>
        <w:t xml:space="preserve">، </w:t>
      </w:r>
      <w:hyperlink r:id="rId35" w:history="1">
        <w:r w:rsidR="00E55478" w:rsidRPr="00CE59B2">
          <w:rPr>
            <w:rFonts w:cs="B Nazanin"/>
            <w:sz w:val="24"/>
            <w:szCs w:val="24"/>
            <w:rtl/>
          </w:rPr>
          <w:t>مرتضی بهره‌مند</w:t>
        </w:r>
      </w:hyperlink>
      <w:r w:rsidR="00E55478" w:rsidRPr="00CE59B2">
        <w:rPr>
          <w:rFonts w:cs="B Nazanin" w:hint="cs"/>
          <w:sz w:val="24"/>
          <w:szCs w:val="24"/>
          <w:rtl/>
        </w:rPr>
        <w:t xml:space="preserve"> و </w:t>
      </w:r>
      <w:hyperlink r:id="rId36" w:history="1">
        <w:r w:rsidR="00E55478" w:rsidRPr="00CE59B2">
          <w:rPr>
            <w:rFonts w:cs="B Nazanin"/>
            <w:b/>
            <w:bCs/>
            <w:sz w:val="24"/>
            <w:szCs w:val="24"/>
            <w:rtl/>
          </w:rPr>
          <w:t>موسی کشاورز</w:t>
        </w:r>
      </w:hyperlink>
      <w:r w:rsidR="00E55478" w:rsidRPr="00CE59B2">
        <w:rPr>
          <w:rFonts w:cs="B Nazanin" w:hint="cs"/>
          <w:sz w:val="24"/>
          <w:szCs w:val="24"/>
          <w:rtl/>
        </w:rPr>
        <w:t>. 1395. بررسی تاثیر فاکتورهای محیطی بر ساختار و جوامع دوکفه ای ماکروبنتیک مناطق حفاظت شده جاسک (دریای عمان) با استفاده از آنالیز چند متغیره (</w:t>
      </w:r>
      <w:r w:rsidR="00E55478" w:rsidRPr="00CE59B2">
        <w:rPr>
          <w:rFonts w:cs="B Nazanin"/>
          <w:sz w:val="24"/>
          <w:szCs w:val="24"/>
        </w:rPr>
        <w:t>RDA</w:t>
      </w:r>
      <w:r w:rsidR="00E55478" w:rsidRPr="00CE59B2">
        <w:rPr>
          <w:rFonts w:cs="B Nazanin" w:hint="cs"/>
          <w:sz w:val="24"/>
          <w:szCs w:val="24"/>
          <w:rtl/>
        </w:rPr>
        <w:t xml:space="preserve">). شیلات، مجله منابع طبیعی ایران. </w:t>
      </w:r>
      <w:r w:rsidR="00F733AF" w:rsidRPr="00CE59B2">
        <w:rPr>
          <w:rFonts w:cs="B Nazanin" w:hint="cs"/>
          <w:sz w:val="24"/>
          <w:szCs w:val="24"/>
          <w:rtl/>
        </w:rPr>
        <w:t xml:space="preserve"> شماره </w:t>
      </w:r>
      <w:r w:rsidR="00E55478" w:rsidRPr="00CE59B2">
        <w:rPr>
          <w:rFonts w:cs="B Nazanin" w:hint="cs"/>
          <w:sz w:val="24"/>
          <w:szCs w:val="24"/>
          <w:rtl/>
        </w:rPr>
        <w:t>(69)</w:t>
      </w:r>
      <w:r w:rsidR="00E55478" w:rsidRPr="00115AED">
        <w:rPr>
          <w:rFonts w:cs="B Nazanin" w:hint="cs"/>
          <w:sz w:val="24"/>
          <w:szCs w:val="24"/>
          <w:rtl/>
        </w:rPr>
        <w:t>1</w:t>
      </w:r>
      <w:r w:rsidR="00D44F52" w:rsidRPr="00115AED">
        <w:rPr>
          <w:rFonts w:cs="B Nazanin" w:hint="cs"/>
          <w:sz w:val="24"/>
          <w:szCs w:val="24"/>
          <w:rtl/>
        </w:rPr>
        <w:t xml:space="preserve">، </w:t>
      </w:r>
      <w:r w:rsidR="00115AED" w:rsidRPr="00115AED">
        <w:rPr>
          <w:rFonts w:cs="B Nazanin" w:hint="cs"/>
          <w:color w:val="000000"/>
          <w:sz w:val="24"/>
          <w:szCs w:val="24"/>
          <w:rtl/>
        </w:rPr>
        <w:t>صفحه 75</w:t>
      </w:r>
      <w:r w:rsidR="00115AED">
        <w:rPr>
          <w:rFonts w:cs="B Nazanin" w:hint="cs"/>
          <w:color w:val="000000"/>
          <w:sz w:val="24"/>
          <w:szCs w:val="24"/>
          <w:rtl/>
        </w:rPr>
        <w:t>-63</w:t>
      </w:r>
      <w:r w:rsidR="00D44F52" w:rsidRPr="00CE59B2">
        <w:rPr>
          <w:rFonts w:cs="B Nazanin" w:hint="cs"/>
          <w:color w:val="000000"/>
          <w:sz w:val="24"/>
          <w:szCs w:val="24"/>
          <w:rtl/>
        </w:rPr>
        <w:t>.</w:t>
      </w:r>
    </w:p>
    <w:p w:rsidR="00F6136F" w:rsidRPr="00CE59B2" w:rsidRDefault="00D44F52" w:rsidP="00332E1A">
      <w:pPr>
        <w:pStyle w:val="ListParagraph"/>
        <w:numPr>
          <w:ilvl w:val="0"/>
          <w:numId w:val="19"/>
        </w:numPr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  <w:r w:rsidRPr="00CE59B2">
        <w:rPr>
          <w:rFonts w:asciiTheme="majorBidi" w:hAnsiTheme="majorBidi" w:cs="B Nazanin"/>
          <w:sz w:val="24"/>
          <w:szCs w:val="24"/>
          <w:rtl/>
        </w:rPr>
        <w:t>م</w:t>
      </w:r>
      <w:r w:rsidRPr="00CE59B2">
        <w:rPr>
          <w:rFonts w:asciiTheme="majorBidi" w:hAnsiTheme="majorBidi" w:cs="B Nazanin" w:hint="cs"/>
          <w:sz w:val="24"/>
          <w:szCs w:val="24"/>
          <w:rtl/>
        </w:rPr>
        <w:t xml:space="preserve">ریم </w:t>
      </w:r>
      <w:r w:rsidRPr="00CE59B2">
        <w:rPr>
          <w:rFonts w:asciiTheme="majorBidi" w:hAnsiTheme="majorBidi" w:cs="B Nazanin"/>
          <w:sz w:val="24"/>
          <w:szCs w:val="24"/>
          <w:rtl/>
        </w:rPr>
        <w:t xml:space="preserve">سیوف جهرمی، </w:t>
      </w:r>
      <w:r w:rsidRPr="00CE59B2">
        <w:rPr>
          <w:rFonts w:asciiTheme="majorBidi" w:hAnsiTheme="majorBidi" w:cs="B Nazanin"/>
          <w:b/>
          <w:bCs/>
          <w:sz w:val="24"/>
          <w:szCs w:val="24"/>
          <w:rtl/>
        </w:rPr>
        <w:t>م</w:t>
      </w:r>
      <w:r w:rsidRPr="00CE59B2">
        <w:rPr>
          <w:rFonts w:asciiTheme="majorBidi" w:hAnsiTheme="majorBidi" w:cs="B Nazanin" w:hint="cs"/>
          <w:b/>
          <w:bCs/>
          <w:sz w:val="24"/>
          <w:szCs w:val="24"/>
          <w:rtl/>
        </w:rPr>
        <w:t>وسی</w:t>
      </w:r>
      <w:r w:rsidRPr="00CE59B2">
        <w:rPr>
          <w:rFonts w:asciiTheme="majorBidi" w:hAnsiTheme="majorBidi" w:cs="B Nazanin"/>
          <w:b/>
          <w:bCs/>
          <w:sz w:val="24"/>
          <w:szCs w:val="24"/>
          <w:rtl/>
        </w:rPr>
        <w:t xml:space="preserve"> کشاورز</w:t>
      </w:r>
      <w:r w:rsidRPr="00CE59B2">
        <w:rPr>
          <w:rFonts w:asciiTheme="majorBidi" w:hAnsiTheme="majorBidi" w:cs="B Nazanin"/>
          <w:sz w:val="24"/>
          <w:szCs w:val="24"/>
          <w:rtl/>
        </w:rPr>
        <w:t xml:space="preserve">، </w:t>
      </w:r>
      <w:r w:rsidRPr="00CE59B2">
        <w:rPr>
          <w:rFonts w:asciiTheme="majorBidi" w:hAnsiTheme="majorBidi" w:cs="B Nazanin" w:hint="cs"/>
          <w:sz w:val="24"/>
          <w:szCs w:val="24"/>
          <w:rtl/>
        </w:rPr>
        <w:t xml:space="preserve">1396. </w:t>
      </w:r>
      <w:r w:rsidR="00F6136F" w:rsidRPr="00CE59B2">
        <w:rPr>
          <w:rFonts w:asciiTheme="majorBidi" w:hAnsiTheme="majorBidi" w:cs="B Nazanin"/>
          <w:sz w:val="24"/>
          <w:szCs w:val="24"/>
          <w:rtl/>
          <w:lang w:bidi="ar-SA"/>
        </w:rPr>
        <w:t>مطالعه اورکین دریایی در شمال خلیج فارس (بندر دیر) با تاکید بر ویژگی‌های پوسته و آرواره"</w:t>
      </w:r>
      <w:r w:rsidR="00F6136F" w:rsidRPr="00CE59B2">
        <w:rPr>
          <w:rFonts w:asciiTheme="majorBidi" w:hAnsiTheme="majorBidi" w:cs="B Nazanin"/>
          <w:sz w:val="24"/>
          <w:szCs w:val="24"/>
          <w:rtl/>
        </w:rPr>
        <w:t xml:space="preserve">،  </w:t>
      </w:r>
      <w:r w:rsidR="00F6136F" w:rsidRPr="00B964E6">
        <w:rPr>
          <w:rFonts w:cs="B Nazanin"/>
          <w:sz w:val="24"/>
          <w:szCs w:val="24"/>
          <w:rtl/>
        </w:rPr>
        <w:t>مجله علمی پژوهشی زیست‌شناسی جانوری</w:t>
      </w:r>
      <w:r w:rsidR="00B964E6" w:rsidRPr="00B964E6">
        <w:rPr>
          <w:rFonts w:cs="B Nazanin"/>
          <w:sz w:val="24"/>
          <w:szCs w:val="24"/>
          <w:rtl/>
        </w:rPr>
        <w:t xml:space="preserve">، </w:t>
      </w:r>
      <w:r w:rsidR="00332E1A">
        <w:rPr>
          <w:rFonts w:cs="B Nazanin" w:hint="cs"/>
          <w:sz w:val="24"/>
          <w:szCs w:val="24"/>
          <w:rtl/>
        </w:rPr>
        <w:t>شماره (6)1</w:t>
      </w:r>
      <w:r w:rsidRPr="00B964E6">
        <w:rPr>
          <w:rFonts w:cs="B Nazanin" w:hint="cs"/>
          <w:sz w:val="24"/>
          <w:szCs w:val="24"/>
          <w:rtl/>
        </w:rPr>
        <w:t>.</w:t>
      </w:r>
      <w:r w:rsidR="00332E1A">
        <w:rPr>
          <w:rFonts w:cs="B Nazanin" w:hint="cs"/>
          <w:sz w:val="24"/>
          <w:szCs w:val="24"/>
          <w:rtl/>
        </w:rPr>
        <w:t xml:space="preserve"> صفحه 122-111</w:t>
      </w:r>
    </w:p>
    <w:p w:rsidR="00247537" w:rsidRDefault="00247537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DB0F32">
        <w:rPr>
          <w:rFonts w:asciiTheme="majorBidi" w:hAnsiTheme="majorBidi" w:cstheme="majorBidi"/>
        </w:rPr>
        <w:lastRenderedPageBreak/>
        <w:t xml:space="preserve">S. K. Setu,  T.T Ajith Kumar,  T. Balasubramaniand, A.R. Dabbagh, </w:t>
      </w:r>
      <w:r w:rsidRPr="00CE59B2">
        <w:rPr>
          <w:rFonts w:asciiTheme="majorBidi" w:hAnsiTheme="majorBidi" w:cstheme="majorBidi"/>
          <w:b/>
          <w:bCs/>
        </w:rPr>
        <w:t>M. Keshavarz</w:t>
      </w:r>
      <w:r w:rsidRPr="00DB0F32">
        <w:rPr>
          <w:rFonts w:asciiTheme="majorBidi" w:hAnsiTheme="majorBidi" w:cstheme="majorBidi"/>
        </w:rPr>
        <w:t xml:space="preserve">, “Breeding and rearing of regal Damselfish </w:t>
      </w:r>
      <w:r w:rsidRPr="00100A12">
        <w:rPr>
          <w:rFonts w:asciiTheme="majorBidi" w:hAnsiTheme="majorBidi" w:cstheme="majorBidi"/>
          <w:i/>
          <w:iCs/>
        </w:rPr>
        <w:t>Neopomacentrus cyanomos</w:t>
      </w:r>
      <w:r w:rsidRPr="00DB0F32">
        <w:rPr>
          <w:rFonts w:asciiTheme="majorBidi" w:hAnsiTheme="majorBidi" w:cstheme="majorBidi"/>
        </w:rPr>
        <w:t xml:space="preserve"> (Bleeker, 1856): The Role of Green Water in Larval Survival”, </w:t>
      </w:r>
      <w:r w:rsidRPr="00CD22D1">
        <w:rPr>
          <w:rFonts w:asciiTheme="majorBidi" w:hAnsiTheme="majorBidi" w:cstheme="majorBidi"/>
        </w:rPr>
        <w:t>World Journal of Fish and Marine Sciences,</w:t>
      </w:r>
      <w:r w:rsidRPr="00DB0F32">
        <w:rPr>
          <w:rFonts w:asciiTheme="majorBidi" w:hAnsiTheme="majorBidi" w:cstheme="majorBidi"/>
        </w:rPr>
        <w:t xml:space="preserve"> Vol. 2, Issue 6, </w:t>
      </w:r>
      <w:r w:rsidRPr="00DB0F32">
        <w:rPr>
          <w:rFonts w:asciiTheme="majorBidi" w:hAnsiTheme="majorBidi" w:cs="B Nazanin"/>
          <w:color w:val="000000" w:themeColor="text1"/>
        </w:rPr>
        <w:t xml:space="preserve">pp. </w:t>
      </w:r>
      <w:r>
        <w:rPr>
          <w:rFonts w:asciiTheme="majorBidi" w:hAnsiTheme="majorBidi" w:cs="B Nazanin"/>
          <w:color w:val="000000" w:themeColor="text1"/>
        </w:rPr>
        <w:t>551-557</w:t>
      </w:r>
      <w:r w:rsidRPr="00DB0F32">
        <w:rPr>
          <w:rFonts w:asciiTheme="majorBidi" w:hAnsiTheme="majorBidi" w:cs="B Nazanin"/>
          <w:color w:val="000000" w:themeColor="text1"/>
        </w:rPr>
        <w:t xml:space="preserve">, </w:t>
      </w:r>
      <w:r w:rsidRPr="00DB0F32">
        <w:rPr>
          <w:rFonts w:asciiTheme="majorBidi" w:hAnsiTheme="majorBidi" w:cstheme="majorBidi"/>
        </w:rPr>
        <w:t>2010.</w:t>
      </w:r>
    </w:p>
    <w:p w:rsidR="00247537" w:rsidRDefault="00247537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DB0F32">
        <w:rPr>
          <w:rFonts w:asciiTheme="majorBidi" w:hAnsiTheme="majorBidi" w:cstheme="majorBidi"/>
        </w:rPr>
        <w:t xml:space="preserve">S. Ghosh,  T.T. Ajith Kumar,  R. Vinoth,  T. Balasubramanian, A.R. Dabbagh, </w:t>
      </w:r>
      <w:r w:rsidRPr="00352F71">
        <w:rPr>
          <w:rFonts w:asciiTheme="majorBidi" w:hAnsiTheme="majorBidi" w:cstheme="majorBidi"/>
          <w:b/>
          <w:bCs/>
        </w:rPr>
        <w:t>M. Keshavarz</w:t>
      </w:r>
      <w:r w:rsidRPr="00DB0F32">
        <w:rPr>
          <w:rFonts w:asciiTheme="majorBidi" w:hAnsiTheme="majorBidi" w:cstheme="majorBidi"/>
        </w:rPr>
        <w:t>, “Effect of short-term Enrichment of wild zooplankton on survival of larval Maroon Clownfish (</w:t>
      </w:r>
      <w:r w:rsidRPr="00100A12">
        <w:rPr>
          <w:rFonts w:asciiTheme="majorBidi" w:hAnsiTheme="majorBidi" w:cstheme="majorBidi"/>
          <w:i/>
          <w:iCs/>
        </w:rPr>
        <w:t>Premnas biaculeatus</w:t>
      </w:r>
      <w:r w:rsidRPr="00DB0F32">
        <w:rPr>
          <w:rFonts w:asciiTheme="majorBidi" w:hAnsiTheme="majorBidi" w:cstheme="majorBidi"/>
        </w:rPr>
        <w:t xml:space="preserve">)”, </w:t>
      </w:r>
      <w:r w:rsidRPr="00CD22D1">
        <w:rPr>
          <w:rFonts w:asciiTheme="majorBidi" w:hAnsiTheme="majorBidi" w:cstheme="majorBidi"/>
        </w:rPr>
        <w:t>Middle-East Journal of Scientific Research, Vol</w:t>
      </w:r>
      <w:r w:rsidRPr="00DB0F32">
        <w:rPr>
          <w:rFonts w:asciiTheme="majorBidi" w:hAnsiTheme="majorBidi" w:cstheme="majorBidi"/>
        </w:rPr>
        <w:t xml:space="preserve">. 7, Issue 5, </w:t>
      </w:r>
      <w:r w:rsidRPr="00DB0F32">
        <w:rPr>
          <w:rFonts w:asciiTheme="majorBidi" w:hAnsiTheme="majorBidi" w:cs="B Nazanin"/>
          <w:color w:val="000000" w:themeColor="text1"/>
        </w:rPr>
        <w:t xml:space="preserve">pp. </w:t>
      </w:r>
      <w:r>
        <w:rPr>
          <w:rFonts w:asciiTheme="majorBidi" w:hAnsiTheme="majorBidi" w:cs="B Nazanin"/>
          <w:color w:val="000000" w:themeColor="text1"/>
        </w:rPr>
        <w:t>674-677</w:t>
      </w:r>
      <w:r w:rsidRPr="00DB0F32">
        <w:rPr>
          <w:rFonts w:asciiTheme="majorBidi" w:hAnsiTheme="majorBidi" w:cs="B Nazanin"/>
          <w:color w:val="000000" w:themeColor="text1"/>
        </w:rPr>
        <w:t xml:space="preserve">, </w:t>
      </w:r>
      <w:r w:rsidRPr="00DB0F32">
        <w:rPr>
          <w:rFonts w:asciiTheme="majorBidi" w:hAnsiTheme="majorBidi" w:cstheme="majorBidi"/>
        </w:rPr>
        <w:t>2011.</w:t>
      </w:r>
    </w:p>
    <w:p w:rsidR="00247537" w:rsidRPr="00CE59B2" w:rsidRDefault="00247537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rPr>
          <w:rFonts w:asciiTheme="majorBidi" w:hAnsiTheme="majorBidi" w:cstheme="majorBidi"/>
        </w:rPr>
      </w:pPr>
      <w:r w:rsidRPr="00CE59B2">
        <w:rPr>
          <w:rFonts w:asciiTheme="majorBidi" w:hAnsiTheme="majorBidi" w:cstheme="majorBidi"/>
        </w:rPr>
        <w:t xml:space="preserve">Abdul-Reza Dabbagh, Mohammad Reza Sedaghat, Hossein Rameshi, Golam Reza Arganji and </w:t>
      </w:r>
      <w:r w:rsidRPr="00352F71">
        <w:rPr>
          <w:rFonts w:asciiTheme="majorBidi" w:hAnsiTheme="majorBidi" w:cstheme="majorBidi"/>
          <w:b/>
          <w:bCs/>
        </w:rPr>
        <w:t>Musa Keshavarz</w:t>
      </w:r>
      <w:r w:rsidRPr="00CE59B2">
        <w:rPr>
          <w:rFonts w:asciiTheme="majorBidi" w:hAnsiTheme="majorBidi" w:cstheme="majorBidi"/>
        </w:rPr>
        <w:t xml:space="preserve"> . The effect of different substrates on larvae settlement in the sea cucumber, </w:t>
      </w:r>
      <w:r w:rsidRPr="00CE59B2">
        <w:rPr>
          <w:rFonts w:asciiTheme="majorBidi" w:hAnsiTheme="majorBidi" w:cstheme="majorBidi"/>
          <w:i/>
          <w:iCs/>
        </w:rPr>
        <w:t>Holothuria scabra</w:t>
      </w:r>
      <w:r w:rsidRPr="00CE59B2">
        <w:rPr>
          <w:rFonts w:asciiTheme="majorBidi" w:hAnsiTheme="majorBidi" w:cstheme="majorBidi"/>
        </w:rPr>
        <w:t>, Jaeger, 1833. World Journal of Fish and marine Sciences</w:t>
      </w:r>
      <w:r w:rsidR="00661F04" w:rsidRPr="00CE59B2">
        <w:rPr>
          <w:rFonts w:asciiTheme="majorBidi" w:hAnsiTheme="majorBidi" w:cstheme="majorBidi"/>
        </w:rPr>
        <w:t>.</w:t>
      </w:r>
      <w:r w:rsidRPr="00CE59B2">
        <w:rPr>
          <w:rFonts w:asciiTheme="majorBidi" w:hAnsiTheme="majorBidi" w:cstheme="majorBidi"/>
        </w:rPr>
        <w:t>Vol. 3, Issue 3, pp. 263-264, 2011</w:t>
      </w:r>
      <w:r w:rsidR="00F51AB8" w:rsidRPr="00CE59B2">
        <w:rPr>
          <w:rFonts w:asciiTheme="majorBidi" w:hAnsiTheme="majorBidi" w:cstheme="majorBidi"/>
        </w:rPr>
        <w:t>.</w:t>
      </w:r>
    </w:p>
    <w:p w:rsidR="0004473A" w:rsidRPr="00CE59B2" w:rsidRDefault="0004473A" w:rsidP="00CE59B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ind w:left="-46"/>
        <w:rPr>
          <w:rFonts w:ascii="TimesNewRomanPSMT" w:hAnsi="TimesNewRomanPSMT" w:cs="B Nazanin"/>
          <w:color w:val="000000"/>
          <w:sz w:val="20"/>
          <w:szCs w:val="20"/>
        </w:rPr>
      </w:pPr>
      <w:r w:rsidRPr="00CE59B2">
        <w:rPr>
          <w:rFonts w:ascii="TimesNewRomanPSMT" w:hAnsi="TimesNewRomanPSMT" w:cs="B Nazanin"/>
          <w:color w:val="000000"/>
          <w:sz w:val="20"/>
          <w:szCs w:val="20"/>
        </w:rPr>
        <w:t xml:space="preserve">Abdul-Reza </w:t>
      </w:r>
      <w:r w:rsidR="00661F04" w:rsidRPr="00CE59B2">
        <w:rPr>
          <w:rFonts w:ascii="TimesNewRomanPSMT" w:hAnsi="TimesNewRomanPSMT" w:cs="B Nazanin"/>
          <w:color w:val="000000"/>
          <w:sz w:val="20"/>
          <w:szCs w:val="20"/>
        </w:rPr>
        <w:t xml:space="preserve">Dabbagh and </w:t>
      </w:r>
      <w:r w:rsidR="00661F04" w:rsidRPr="00352F71">
        <w:rPr>
          <w:rFonts w:ascii="TimesNewRomanPSMT" w:hAnsi="TimesNewRomanPSMT" w:cs="B Nazanin"/>
          <w:b/>
          <w:bCs/>
          <w:color w:val="000000"/>
          <w:sz w:val="20"/>
          <w:szCs w:val="20"/>
        </w:rPr>
        <w:t>Musa Keshavarz</w:t>
      </w:r>
      <w:r w:rsidRPr="00CE59B2">
        <w:rPr>
          <w:rFonts w:ascii="TimesNewRomanPSMT" w:hAnsi="TimesNewRomanPSMT" w:cs="B Nazanin"/>
          <w:color w:val="000000"/>
          <w:sz w:val="20"/>
          <w:szCs w:val="20"/>
        </w:rPr>
        <w:t xml:space="preserve">. Three sea cucumbers from the Bandar-e Bostaneh coast (Persian Gulf, Iran). World applied Sciences Journal. </w:t>
      </w:r>
      <w:r w:rsidR="00661F04" w:rsidRPr="00CE59B2">
        <w:rPr>
          <w:rFonts w:asciiTheme="majorBidi" w:hAnsiTheme="majorBidi" w:cstheme="majorBidi"/>
        </w:rPr>
        <w:t xml:space="preserve">Vol. 13, Issue 8, pp. 1933-1937, </w:t>
      </w:r>
      <w:r w:rsidR="00661F04" w:rsidRPr="00CE59B2">
        <w:rPr>
          <w:rFonts w:ascii="TimesNewRomanPSMT" w:hAnsi="TimesNewRomanPSMT" w:cs="B Nazanin"/>
          <w:color w:val="000000"/>
          <w:sz w:val="20"/>
          <w:szCs w:val="20"/>
        </w:rPr>
        <w:t>2011</w:t>
      </w:r>
      <w:r w:rsidR="00F51AB8" w:rsidRPr="00CE59B2">
        <w:rPr>
          <w:rFonts w:ascii="TimesNewRomanPSMT" w:hAnsi="TimesNewRomanPSMT" w:cs="B Nazanin"/>
          <w:color w:val="000000"/>
          <w:sz w:val="20"/>
          <w:szCs w:val="20"/>
        </w:rPr>
        <w:t>.</w:t>
      </w:r>
    </w:p>
    <w:p w:rsidR="00247537" w:rsidRDefault="004F2208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CD22D1">
        <w:rPr>
          <w:rFonts w:asciiTheme="majorBidi" w:hAnsiTheme="majorBidi" w:cstheme="majorBidi"/>
        </w:rPr>
        <w:t xml:space="preserve">Abdul-Reza Dabbagh, Mohammad Reza Sedaghat and </w:t>
      </w:r>
      <w:r w:rsidRPr="00352F71">
        <w:rPr>
          <w:rFonts w:asciiTheme="majorBidi" w:hAnsiTheme="majorBidi" w:cstheme="majorBidi"/>
          <w:b/>
          <w:bCs/>
        </w:rPr>
        <w:t>Musa Keshavarz</w:t>
      </w:r>
      <w:r>
        <w:rPr>
          <w:rFonts w:asciiTheme="majorBidi" w:hAnsiTheme="majorBidi" w:cstheme="majorBidi"/>
        </w:rPr>
        <w:t xml:space="preserve">. </w:t>
      </w:r>
      <w:r w:rsidRPr="004F2208">
        <w:rPr>
          <w:rFonts w:asciiTheme="majorBidi" w:hAnsiTheme="majorBidi" w:cstheme="majorBidi"/>
        </w:rPr>
        <w:t xml:space="preserve">Contamination problems using </w:t>
      </w:r>
      <w:r w:rsidRPr="004F2208">
        <w:rPr>
          <w:rFonts w:asciiTheme="majorBidi" w:hAnsiTheme="majorBidi" w:cstheme="majorBidi"/>
          <w:i/>
          <w:iCs/>
        </w:rPr>
        <w:t>Sargassum</w:t>
      </w:r>
      <w:r w:rsidRPr="004F2208">
        <w:rPr>
          <w:rFonts w:asciiTheme="majorBidi" w:hAnsiTheme="majorBidi" w:cstheme="majorBidi"/>
        </w:rPr>
        <w:t xml:space="preserve"> sp. extract with the sea cucumber, </w:t>
      </w:r>
      <w:r w:rsidRPr="004F2208">
        <w:rPr>
          <w:rFonts w:asciiTheme="majorBidi" w:hAnsiTheme="majorBidi" w:cstheme="majorBidi"/>
          <w:i/>
          <w:iCs/>
        </w:rPr>
        <w:t>Holothuria leucospilota</w:t>
      </w:r>
      <w:r>
        <w:rPr>
          <w:rFonts w:asciiTheme="majorBidi" w:hAnsiTheme="majorBidi" w:cstheme="majorBidi"/>
        </w:rPr>
        <w:t>, in captive breeding.</w:t>
      </w:r>
      <w:r w:rsidRPr="004F2208">
        <w:rPr>
          <w:rFonts w:asciiTheme="majorBidi" w:hAnsiTheme="majorBidi" w:cstheme="majorBidi"/>
        </w:rPr>
        <w:t>World Aquaculture,Vol. 42</w:t>
      </w:r>
      <w:r>
        <w:rPr>
          <w:rFonts w:asciiTheme="majorBidi" w:hAnsiTheme="majorBidi" w:cstheme="majorBidi"/>
        </w:rPr>
        <w:t>, Issue</w:t>
      </w:r>
      <w:r w:rsidRPr="004F2208">
        <w:rPr>
          <w:rFonts w:asciiTheme="majorBidi" w:hAnsiTheme="majorBidi" w:cstheme="majorBidi"/>
        </w:rPr>
        <w:t xml:space="preserve"> 1</w:t>
      </w:r>
      <w:r w:rsidR="00F51AB8">
        <w:rPr>
          <w:rFonts w:asciiTheme="majorBidi" w:hAnsiTheme="majorBidi" w:cstheme="majorBidi"/>
        </w:rPr>
        <w:t>, pp. 64,</w:t>
      </w:r>
      <w:r>
        <w:rPr>
          <w:rFonts w:asciiTheme="majorBidi" w:hAnsiTheme="majorBidi" w:cstheme="majorBidi"/>
        </w:rPr>
        <w:t xml:space="preserve"> 2011</w:t>
      </w:r>
      <w:r w:rsidR="00F51AB8">
        <w:rPr>
          <w:rFonts w:asciiTheme="majorBidi" w:hAnsiTheme="majorBidi" w:cstheme="majorBidi"/>
        </w:rPr>
        <w:t>.</w:t>
      </w:r>
    </w:p>
    <w:p w:rsidR="00F51AB8" w:rsidRPr="00A50087" w:rsidRDefault="00F51AB8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352F71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A50087">
        <w:rPr>
          <w:rFonts w:asciiTheme="majorBidi" w:hAnsiTheme="majorBidi" w:cs="B Nazanin"/>
          <w:color w:val="000000" w:themeColor="text1"/>
        </w:rPr>
        <w:t xml:space="preserve">, D. Mohammadikia, F. Gharibpour, A. R. Dabbagh, “Accumulation of Heavy Metals (Pb, Cd, V) in Sediment,  roots and leaves of Mangrove species in Sirik Creek along the Sea Coasts of Oman, Iran”, </w:t>
      </w:r>
      <w:r w:rsidRPr="00E02090">
        <w:rPr>
          <w:rFonts w:asciiTheme="majorBidi" w:hAnsiTheme="majorBidi" w:cs="B Nazanin"/>
          <w:color w:val="000000" w:themeColor="text1"/>
        </w:rPr>
        <w:t>Journal of Applied Sciences and Environmental Management</w:t>
      </w:r>
      <w:r w:rsidRPr="00A50087">
        <w:rPr>
          <w:rFonts w:asciiTheme="majorBidi" w:hAnsiTheme="majorBidi" w:cs="B Nazanin"/>
          <w:i/>
          <w:iCs/>
          <w:color w:val="000000" w:themeColor="text1"/>
        </w:rPr>
        <w:t>.</w:t>
      </w:r>
      <w:r w:rsidRPr="00A50087">
        <w:rPr>
          <w:rFonts w:asciiTheme="majorBidi" w:hAnsiTheme="majorBidi" w:cs="B Nazanin"/>
          <w:color w:val="000000" w:themeColor="text1"/>
        </w:rPr>
        <w:t xml:space="preserve"> Vol. 16, pp. 223-226, 2012.</w:t>
      </w:r>
    </w:p>
    <w:p w:rsidR="00F51AB8" w:rsidRPr="00CE59B2" w:rsidRDefault="00F51AB8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rPr>
          <w:rFonts w:ascii="TimesNewRomanPSMT" w:hAnsi="TimesNewRomanPSMT" w:cs="B Nazanin"/>
          <w:color w:val="000000"/>
          <w:sz w:val="20"/>
          <w:szCs w:val="20"/>
        </w:rPr>
      </w:pPr>
      <w:r w:rsidRPr="00CE59B2">
        <w:rPr>
          <w:rFonts w:ascii="TimesNewRomanPSMT" w:hAnsi="TimesNewRomanPSMT" w:cs="B Nazanin"/>
          <w:color w:val="000000"/>
          <w:sz w:val="20"/>
          <w:szCs w:val="20"/>
        </w:rPr>
        <w:t xml:space="preserve">Abdul-Reza Dabbagh,  Dariush Mohammadikia and  </w:t>
      </w:r>
      <w:r w:rsidRPr="00352F71">
        <w:rPr>
          <w:rFonts w:ascii="TimesNewRomanPSMT" w:hAnsi="TimesNewRomanPSMT" w:cs="B Nazanin"/>
          <w:b/>
          <w:bCs/>
          <w:color w:val="000000"/>
          <w:sz w:val="20"/>
          <w:szCs w:val="20"/>
        </w:rPr>
        <w:t>Musa Keshavarz</w:t>
      </w:r>
      <w:r w:rsidRPr="00CE59B2">
        <w:rPr>
          <w:rFonts w:ascii="TimesNewRomanPSMT" w:hAnsi="TimesNewRomanPSMT" w:cs="B Nazanin"/>
          <w:color w:val="000000"/>
          <w:sz w:val="20"/>
          <w:szCs w:val="20"/>
        </w:rPr>
        <w:t xml:space="preserve">. Feeding some commercial diets in the captive breeding of the sea cucumber, </w:t>
      </w:r>
      <w:r w:rsidRPr="00CE59B2">
        <w:rPr>
          <w:rFonts w:ascii="TimesNewRomanPSMT" w:hAnsi="TimesNewRomanPSMT" w:cs="B Nazanin"/>
          <w:i/>
          <w:iCs/>
          <w:color w:val="000000"/>
          <w:sz w:val="20"/>
          <w:szCs w:val="20"/>
        </w:rPr>
        <w:t>Holothuria scabra</w:t>
      </w:r>
      <w:r w:rsidRPr="00CE59B2">
        <w:rPr>
          <w:rFonts w:ascii="TimesNewRomanPSMT" w:hAnsi="TimesNewRomanPSMT" w:cs="B Nazanin"/>
          <w:color w:val="000000"/>
          <w:sz w:val="20"/>
          <w:szCs w:val="20"/>
        </w:rPr>
        <w:t xml:space="preserve"> in Iran. Annals of Biological Research. Vol 3. Issue 2, pp.1050-1053, 2012.</w:t>
      </w:r>
    </w:p>
    <w:p w:rsidR="00A50087" w:rsidRPr="00CE59B2" w:rsidRDefault="00A50087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="B Nazanin"/>
          <w:color w:val="000000" w:themeColor="text1"/>
        </w:rPr>
      </w:pPr>
      <w:r w:rsidRPr="00CE59B2">
        <w:rPr>
          <w:rFonts w:asciiTheme="majorBidi" w:hAnsiTheme="majorBidi" w:cs="B Nazanin"/>
          <w:color w:val="000000" w:themeColor="text1"/>
        </w:rPr>
        <w:t xml:space="preserve">R. Dabbagh, </w:t>
      </w:r>
      <w:r w:rsidRPr="00352F71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CE59B2">
        <w:rPr>
          <w:rFonts w:asciiTheme="majorBidi" w:hAnsiTheme="majorBidi" w:cs="B Nazanin"/>
          <w:color w:val="000000" w:themeColor="text1"/>
        </w:rPr>
        <w:t>, D. Mohammadikia, M. Afkhami and S. A. Nateghi, “</w:t>
      </w:r>
      <w:r w:rsidRPr="00CE59B2">
        <w:rPr>
          <w:rFonts w:asciiTheme="majorBidi" w:hAnsiTheme="majorBidi" w:cs="B Nazanin"/>
          <w:i/>
          <w:iCs/>
          <w:color w:val="000000" w:themeColor="text1"/>
        </w:rPr>
        <w:t>Holothuria scabra</w:t>
      </w:r>
      <w:r w:rsidRPr="00CE59B2">
        <w:rPr>
          <w:rFonts w:asciiTheme="majorBidi" w:hAnsiTheme="majorBidi" w:cs="B Nazanin"/>
          <w:color w:val="000000" w:themeColor="text1"/>
        </w:rPr>
        <w:t xml:space="preserve"> (Holothuroidea:Aspidochirotida): first record of a</w:t>
      </w:r>
      <w:r w:rsidRPr="00CE59B2">
        <w:rPr>
          <w:rFonts w:asciiTheme="majorBidi" w:hAnsiTheme="majorBidi" w:cs="B Nazanin"/>
          <w:color w:val="000000" w:themeColor="text1"/>
          <w:rtl/>
        </w:rPr>
        <w:t xml:space="preserve"> </w:t>
      </w:r>
      <w:r w:rsidRPr="00CE59B2">
        <w:rPr>
          <w:rFonts w:asciiTheme="majorBidi" w:hAnsiTheme="majorBidi" w:cs="B Nazanin"/>
          <w:color w:val="000000" w:themeColor="text1"/>
        </w:rPr>
        <w:t>highly valued sea cucumber, in the Persian Gulf, Iran”, Marine Biodiversity Records, Vol. 5, pp. 1-6, 2012.</w:t>
      </w:r>
    </w:p>
    <w:p w:rsidR="00CA745F" w:rsidRPr="00CE59B2" w:rsidRDefault="00CA745F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CE59B2">
        <w:rPr>
          <w:rFonts w:ascii="TimesNewRomanPSMT" w:hAnsi="TimesNewRomanPSMT" w:cs="B Nazanin"/>
          <w:color w:val="000000" w:themeColor="text1"/>
        </w:rPr>
        <w:t xml:space="preserve">Dabbagh, A.R. , </w:t>
      </w:r>
      <w:r w:rsidRPr="004D06A7">
        <w:rPr>
          <w:rFonts w:ascii="TimesNewRomanPSMT" w:hAnsi="TimesNewRomanPSMT" w:cs="B Nazanin"/>
          <w:b/>
          <w:bCs/>
          <w:color w:val="000000" w:themeColor="text1"/>
        </w:rPr>
        <w:t>Keshavarz, M.</w:t>
      </w:r>
      <w:r w:rsidRPr="00CE59B2">
        <w:rPr>
          <w:rFonts w:ascii="TimesNewRomanPSMT" w:hAnsi="TimesNewRomanPSMT" w:cs="B Nazanin"/>
          <w:color w:val="000000" w:themeColor="text1"/>
        </w:rPr>
        <w:t xml:space="preserve">, Mohammadikia and Sedaghat. First record of a sclerodactylid sea cucumber, </w:t>
      </w:r>
      <w:r w:rsidRPr="00CE59B2">
        <w:rPr>
          <w:rFonts w:ascii="TimesNewRomanPSMT" w:hAnsi="TimesNewRomanPSMT" w:cs="B Nazanin"/>
          <w:i/>
          <w:iCs/>
          <w:color w:val="000000" w:themeColor="text1"/>
        </w:rPr>
        <w:t>Ohshimella ehrenbergii</w:t>
      </w:r>
      <w:r w:rsidRPr="00CE59B2">
        <w:rPr>
          <w:rFonts w:ascii="TimesNewRomanPSMT" w:hAnsi="TimesNewRomanPSMT" w:cs="B Nazanin"/>
          <w:color w:val="000000" w:themeColor="text1"/>
        </w:rPr>
        <w:t xml:space="preserve"> (Selenka, 1868) from Iranian waters (Echinodermata: Holothuroidea: Sclerodactylidae). Indian Journal of Geo-Marine Sciences, Vol. 41, </w:t>
      </w:r>
      <w:r w:rsidRPr="00CE59B2">
        <w:rPr>
          <w:rFonts w:asciiTheme="majorBidi" w:hAnsiTheme="majorBidi" w:cs="B Nazanin"/>
          <w:color w:val="000000" w:themeColor="text1"/>
        </w:rPr>
        <w:t xml:space="preserve">pp. 117-120, </w:t>
      </w:r>
      <w:r w:rsidRPr="00CE59B2">
        <w:rPr>
          <w:rFonts w:ascii="TimesNewRomanPSMT" w:hAnsi="TimesNewRomanPSMT" w:cs="B Nazanin"/>
          <w:color w:val="000000" w:themeColor="text1"/>
        </w:rPr>
        <w:t>2012.</w:t>
      </w:r>
    </w:p>
    <w:p w:rsidR="00CA745F" w:rsidRPr="00CE59B2" w:rsidRDefault="00CA745F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4D06A7">
        <w:rPr>
          <w:rFonts w:ascii="TimesNewRomanPSMT" w:hAnsi="TimesNewRomanPSMT" w:cs="B Nazanin"/>
          <w:b/>
          <w:bCs/>
          <w:color w:val="000000" w:themeColor="text1"/>
        </w:rPr>
        <w:t>M. Keshavarz</w:t>
      </w:r>
      <w:r w:rsidRPr="00CE59B2">
        <w:rPr>
          <w:rFonts w:ascii="TimesNewRomanPSMT" w:hAnsi="TimesNewRomanPSMT" w:cs="B Nazanin"/>
          <w:color w:val="000000" w:themeColor="text1"/>
        </w:rPr>
        <w:t>, A. R. Dabbagh, “Compositions in the Leaves Extract</w:t>
      </w:r>
      <w:r w:rsidRPr="00CE59B2">
        <w:rPr>
          <w:rFonts w:ascii="TimesNewRomanPSMT" w:hAnsi="TimesNewRomanPSMT" w:cs="B Nazanin"/>
          <w:i/>
          <w:iCs/>
          <w:color w:val="000000" w:themeColor="text1"/>
        </w:rPr>
        <w:t xml:space="preserve">, Avicennia marina </w:t>
      </w:r>
      <w:r w:rsidRPr="00CE59B2">
        <w:rPr>
          <w:rFonts w:ascii="TimesNewRomanPSMT" w:hAnsi="TimesNewRomanPSMT" w:cs="B Nazanin"/>
          <w:color w:val="000000" w:themeColor="text1"/>
        </w:rPr>
        <w:t>Forssk from Bandar-e K</w:t>
      </w:r>
      <w:r w:rsidR="009E5619">
        <w:rPr>
          <w:rFonts w:ascii="TimesNewRomanPSMT" w:hAnsi="TimesNewRomanPSMT" w:cs="B Nazanin"/>
          <w:color w:val="000000" w:themeColor="text1"/>
        </w:rPr>
        <w:t>h</w:t>
      </w:r>
      <w:r w:rsidRPr="00CE59B2">
        <w:rPr>
          <w:rFonts w:ascii="TimesNewRomanPSMT" w:hAnsi="TimesNewRomanPSMT" w:cs="B Nazanin"/>
          <w:color w:val="000000" w:themeColor="text1"/>
        </w:rPr>
        <w:t xml:space="preserve">amair (Southern Coast of Iran)”. American Journal of Scientific Research, Vol. 45, </w:t>
      </w:r>
      <w:r w:rsidRPr="00CE59B2">
        <w:rPr>
          <w:rFonts w:asciiTheme="majorBidi" w:hAnsiTheme="majorBidi" w:cs="B Nazanin"/>
          <w:color w:val="000000" w:themeColor="text1"/>
        </w:rPr>
        <w:t xml:space="preserve">pp. 85-89, </w:t>
      </w:r>
      <w:r w:rsidRPr="00CE59B2">
        <w:rPr>
          <w:rFonts w:ascii="TimesNewRomanPSMT" w:hAnsi="TimesNewRomanPSMT" w:cs="B Nazanin"/>
          <w:color w:val="000000" w:themeColor="text1"/>
        </w:rPr>
        <w:t>2012.</w:t>
      </w:r>
    </w:p>
    <w:p w:rsidR="00744804" w:rsidRPr="00CA745F" w:rsidRDefault="00BC27D3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</w:rPr>
      </w:pPr>
      <w:r w:rsidRPr="004D06A7">
        <w:rPr>
          <w:rFonts w:asciiTheme="majorBidi" w:hAnsiTheme="majorBidi" w:cstheme="majorBidi"/>
          <w:b/>
          <w:bCs/>
        </w:rPr>
        <w:t>M. Keshavarz</w:t>
      </w:r>
      <w:r w:rsidRPr="00DB0F32">
        <w:rPr>
          <w:rFonts w:asciiTheme="majorBidi" w:hAnsiTheme="majorBidi" w:cstheme="majorBidi"/>
        </w:rPr>
        <w:t xml:space="preserve">, D. Mohammadikia, A. R. Dabbagh, “The Echinoderms Fauna in intertidal zone of southern Oli village coast (Boushehr, Persian Gulf)”, </w:t>
      </w:r>
      <w:r w:rsidRPr="00E02090">
        <w:rPr>
          <w:rFonts w:asciiTheme="majorBidi" w:hAnsiTheme="majorBidi" w:cstheme="majorBidi"/>
        </w:rPr>
        <w:t>Journal of Animal Science Advances.</w:t>
      </w:r>
      <w:r w:rsidRPr="00DB0F32">
        <w:rPr>
          <w:rFonts w:asciiTheme="majorBidi" w:hAnsiTheme="majorBidi" w:cstheme="majorBidi"/>
        </w:rPr>
        <w:t xml:space="preserve"> Vol. 2, Issue 5, </w:t>
      </w:r>
      <w:r w:rsidRPr="00DB0F32">
        <w:rPr>
          <w:rFonts w:asciiTheme="majorBidi" w:hAnsiTheme="majorBidi" w:cs="B Nazanin"/>
          <w:color w:val="000000" w:themeColor="text1"/>
        </w:rPr>
        <w:t xml:space="preserve">pp. </w:t>
      </w:r>
      <w:r>
        <w:rPr>
          <w:rFonts w:asciiTheme="majorBidi" w:hAnsiTheme="majorBidi" w:cs="B Nazanin"/>
          <w:color w:val="000000" w:themeColor="text1"/>
        </w:rPr>
        <w:t>1-4</w:t>
      </w:r>
      <w:r w:rsidRPr="00DB0F32">
        <w:rPr>
          <w:rFonts w:asciiTheme="majorBidi" w:hAnsiTheme="majorBidi" w:cs="B Nazanin"/>
          <w:color w:val="000000" w:themeColor="text1"/>
        </w:rPr>
        <w:t xml:space="preserve">, </w:t>
      </w:r>
      <w:r w:rsidRPr="00B8582E">
        <w:rPr>
          <w:rFonts w:asciiTheme="majorBidi" w:hAnsiTheme="majorBidi" w:cstheme="majorBidi"/>
        </w:rPr>
        <w:t>2012.</w:t>
      </w:r>
    </w:p>
    <w:p w:rsidR="00744804" w:rsidRPr="003C044D" w:rsidRDefault="00744804" w:rsidP="00CE59B2">
      <w:pPr>
        <w:pStyle w:val="NoSpacing"/>
        <w:numPr>
          <w:ilvl w:val="0"/>
          <w:numId w:val="19"/>
        </w:numPr>
        <w:bidi w:val="0"/>
        <w:ind w:left="-46"/>
        <w:rPr>
          <w:rFonts w:asciiTheme="majorBidi" w:hAnsiTheme="majorBidi" w:cs="B Nazanin"/>
          <w:color w:val="000000" w:themeColor="text1"/>
        </w:rPr>
      </w:pPr>
      <w:r w:rsidRPr="003C044D">
        <w:rPr>
          <w:rFonts w:asciiTheme="majorBidi" w:hAnsiTheme="majorBidi" w:cs="B Nazanin"/>
          <w:color w:val="000000" w:themeColor="text1"/>
        </w:rPr>
        <w:t xml:space="preserve">Abdul­Reza Dabbagh, </w:t>
      </w:r>
      <w:r w:rsidRPr="004D06A7">
        <w:rPr>
          <w:rFonts w:asciiTheme="majorBidi" w:hAnsiTheme="majorBidi" w:cs="B Nazanin"/>
          <w:b/>
          <w:bCs/>
          <w:color w:val="000000" w:themeColor="text1"/>
        </w:rPr>
        <w:t>Musa Keshavarz</w:t>
      </w:r>
      <w:r w:rsidRPr="003C044D">
        <w:rPr>
          <w:rFonts w:asciiTheme="majorBidi" w:hAnsiTheme="majorBidi" w:cs="B Nazanin"/>
          <w:color w:val="000000" w:themeColor="text1"/>
        </w:rPr>
        <w:t xml:space="preserve">, Dariush Mohammadikia, Majid Afkhami and Seyyed Afshin Nateghi. 2012. </w:t>
      </w:r>
      <w:r w:rsidRPr="003C044D">
        <w:rPr>
          <w:rFonts w:asciiTheme="majorBidi" w:hAnsiTheme="majorBidi" w:cs="B Nazanin"/>
          <w:i/>
          <w:iCs/>
          <w:color w:val="000000" w:themeColor="text1"/>
        </w:rPr>
        <w:t>Holothuria scabra</w:t>
      </w:r>
      <w:r w:rsidRPr="003C044D">
        <w:rPr>
          <w:rFonts w:asciiTheme="majorBidi" w:hAnsiTheme="majorBidi" w:cs="B Nazanin"/>
          <w:color w:val="000000" w:themeColor="text1"/>
        </w:rPr>
        <w:t xml:space="preserve"> (Holothuroidea: Aspidochirotida): first record of a</w:t>
      </w:r>
      <w:r w:rsidRPr="003C044D">
        <w:rPr>
          <w:rFonts w:asciiTheme="majorBidi" w:hAnsiTheme="majorBidi" w:cs="B Nazanin"/>
          <w:color w:val="000000" w:themeColor="text1"/>
          <w:rtl/>
        </w:rPr>
        <w:t xml:space="preserve"> </w:t>
      </w:r>
      <w:r w:rsidRPr="003C044D">
        <w:rPr>
          <w:rFonts w:asciiTheme="majorBidi" w:hAnsiTheme="majorBidi" w:cs="B Nazanin"/>
          <w:color w:val="000000" w:themeColor="text1"/>
        </w:rPr>
        <w:t xml:space="preserve">highly valued sea cucumber, in the Persian Gulf, Iran. Marine Biodiversity Records. </w:t>
      </w:r>
      <w:r w:rsidR="00B8582E" w:rsidRPr="003C044D">
        <w:rPr>
          <w:rFonts w:asciiTheme="majorBidi" w:hAnsiTheme="majorBidi" w:cs="B Nazanin"/>
          <w:color w:val="000000" w:themeColor="text1"/>
        </w:rPr>
        <w:t>Vol. 5, pp. 1-6, 2012.</w:t>
      </w:r>
    </w:p>
    <w:p w:rsidR="00F51AB8" w:rsidRPr="003C044D" w:rsidRDefault="00B8582E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="B Nazanin"/>
          <w:color w:val="000000" w:themeColor="text1"/>
        </w:rPr>
      </w:pPr>
      <w:r w:rsidRPr="004D06A7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DB0F32">
        <w:rPr>
          <w:rFonts w:asciiTheme="majorBidi" w:hAnsiTheme="majorBidi" w:cs="B Nazanin"/>
          <w:color w:val="000000" w:themeColor="text1"/>
        </w:rPr>
        <w:t xml:space="preserve">, D. Mohammadikia, A. R. Dabbagh, E. Kamrani, “Reproductive Biology of the Sea Cucumbers for Successful Breeding: a </w:t>
      </w:r>
      <w:r w:rsidRPr="00BA1340">
        <w:rPr>
          <w:rFonts w:asciiTheme="majorBidi" w:hAnsiTheme="majorBidi" w:cs="B Nazanin"/>
          <w:color w:val="000000" w:themeColor="text1"/>
        </w:rPr>
        <w:t>Review”, Journal of Animal Production Advances, Vol. 2, Issue 2, pp. 208-213, 2012.</w:t>
      </w:r>
    </w:p>
    <w:p w:rsidR="000D760F" w:rsidRPr="000D760F" w:rsidRDefault="00B8582E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="B Nazanin"/>
          <w:color w:val="000000" w:themeColor="text1"/>
        </w:rPr>
      </w:pPr>
      <w:r w:rsidRPr="004D06A7">
        <w:rPr>
          <w:rFonts w:asciiTheme="majorBidi" w:hAnsiTheme="majorBidi" w:cs="B Nazanin"/>
          <w:b/>
          <w:bCs/>
          <w:color w:val="000000" w:themeColor="text1"/>
        </w:rPr>
        <w:t>Keshavarz  M.</w:t>
      </w:r>
      <w:r w:rsidRPr="000D760F">
        <w:rPr>
          <w:rFonts w:asciiTheme="majorBidi" w:hAnsiTheme="majorBidi" w:cs="B Nazanin"/>
          <w:color w:val="000000" w:themeColor="text1"/>
        </w:rPr>
        <w:t>, Kamrani  E. and Dabbagh  A.R. A Description of Higher Macrobe</w:t>
      </w:r>
      <w:r w:rsidR="000D760F" w:rsidRPr="000D760F">
        <w:rPr>
          <w:rFonts w:asciiTheme="majorBidi" w:hAnsiTheme="majorBidi" w:cs="B Nazanin"/>
          <w:color w:val="000000" w:themeColor="text1"/>
        </w:rPr>
        <w:t xml:space="preserve">nthic Infaunal Taxa of Mangrove </w:t>
      </w:r>
      <w:r w:rsidRPr="000D760F">
        <w:rPr>
          <w:rFonts w:asciiTheme="majorBidi" w:hAnsiTheme="majorBidi" w:cs="B Nazanin"/>
          <w:color w:val="000000" w:themeColor="text1"/>
        </w:rPr>
        <w:t>Mud Flats at Khamir Port, Iran. Annals of Biological Research</w:t>
      </w:r>
      <w:r w:rsidR="000D760F" w:rsidRPr="00DB0F32">
        <w:rPr>
          <w:rFonts w:asciiTheme="majorBidi" w:hAnsiTheme="majorBidi" w:cs="B Nazanin"/>
          <w:color w:val="000000" w:themeColor="text1"/>
        </w:rPr>
        <w:t xml:space="preserve">, Vol. </w:t>
      </w:r>
      <w:r w:rsidR="000D760F">
        <w:rPr>
          <w:rFonts w:asciiTheme="majorBidi" w:hAnsiTheme="majorBidi" w:cs="B Nazanin"/>
          <w:color w:val="000000" w:themeColor="text1"/>
        </w:rPr>
        <w:t>3</w:t>
      </w:r>
      <w:r w:rsidR="000D760F" w:rsidRPr="00DB0F32">
        <w:rPr>
          <w:rFonts w:asciiTheme="majorBidi" w:hAnsiTheme="majorBidi" w:cs="B Nazanin"/>
          <w:color w:val="000000" w:themeColor="text1"/>
        </w:rPr>
        <w:t xml:space="preserve">, Issue </w:t>
      </w:r>
      <w:r w:rsidR="000D760F">
        <w:rPr>
          <w:rFonts w:asciiTheme="majorBidi" w:hAnsiTheme="majorBidi" w:cs="B Nazanin"/>
          <w:color w:val="000000" w:themeColor="text1"/>
        </w:rPr>
        <w:t>2</w:t>
      </w:r>
      <w:r w:rsidR="000D760F" w:rsidRPr="00DB0F32">
        <w:rPr>
          <w:rFonts w:asciiTheme="majorBidi" w:hAnsiTheme="majorBidi" w:cs="B Nazanin"/>
          <w:color w:val="000000" w:themeColor="text1"/>
        </w:rPr>
        <w:t xml:space="preserve">, pp. </w:t>
      </w:r>
      <w:r w:rsidR="000D760F">
        <w:rPr>
          <w:rFonts w:asciiTheme="majorBidi" w:hAnsiTheme="majorBidi" w:cs="B Nazanin"/>
          <w:color w:val="000000" w:themeColor="text1"/>
        </w:rPr>
        <w:t>1029-1043</w:t>
      </w:r>
      <w:r w:rsidR="000D760F" w:rsidRPr="00DB0F32">
        <w:rPr>
          <w:rFonts w:asciiTheme="majorBidi" w:hAnsiTheme="majorBidi" w:cs="B Nazanin"/>
          <w:color w:val="000000" w:themeColor="text1"/>
        </w:rPr>
        <w:t>, 2012.</w:t>
      </w:r>
    </w:p>
    <w:p w:rsidR="005C0309" w:rsidRPr="00CE59B2" w:rsidRDefault="005C0309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="B Nazanin"/>
          <w:color w:val="000000" w:themeColor="text1"/>
        </w:rPr>
      </w:pPr>
      <w:r w:rsidRPr="00CE59B2">
        <w:rPr>
          <w:rFonts w:asciiTheme="majorBidi" w:hAnsiTheme="majorBidi" w:cs="B Nazanin"/>
          <w:color w:val="000000" w:themeColor="text1"/>
        </w:rPr>
        <w:t xml:space="preserve">M. Kokabi, M. Yousefzadi, A. Ali Ahmadi, M. A. Feghhi, </w:t>
      </w:r>
      <w:r w:rsidRPr="004D06A7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CE59B2">
        <w:rPr>
          <w:rFonts w:asciiTheme="majorBidi" w:hAnsiTheme="majorBidi" w:cs="B Nazanin"/>
          <w:color w:val="000000" w:themeColor="text1"/>
        </w:rPr>
        <w:t>, “Antioxidant Activity of Extracts of Selected Algae from the Persian Gulf, Iran”, Persian Gulf, Vol. 12, pp. 45-50, 2013.</w:t>
      </w:r>
    </w:p>
    <w:p w:rsidR="00BA1340" w:rsidRPr="00BA1340" w:rsidRDefault="00BA1340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jc w:val="both"/>
        <w:rPr>
          <w:rFonts w:asciiTheme="majorBidi" w:hAnsiTheme="majorBidi" w:cs="B Nazanin"/>
          <w:color w:val="000000" w:themeColor="text1"/>
        </w:rPr>
      </w:pPr>
      <w:r w:rsidRPr="00BA1340">
        <w:rPr>
          <w:rFonts w:asciiTheme="majorBidi" w:hAnsiTheme="majorBidi" w:cs="B Nazanin"/>
          <w:color w:val="000000" w:themeColor="text1"/>
        </w:rPr>
        <w:t xml:space="preserve">Gheibi A., </w:t>
      </w:r>
      <w:r w:rsidRPr="004D06A7">
        <w:rPr>
          <w:rFonts w:asciiTheme="majorBidi" w:hAnsiTheme="majorBidi" w:cs="B Nazanin"/>
          <w:b/>
          <w:bCs/>
          <w:color w:val="000000" w:themeColor="text1"/>
        </w:rPr>
        <w:t>Keshavarz,  M.</w:t>
      </w:r>
      <w:r w:rsidRPr="00BA1340">
        <w:rPr>
          <w:rFonts w:asciiTheme="majorBidi" w:hAnsiTheme="majorBidi" w:cs="B Nazanin"/>
          <w:color w:val="000000" w:themeColor="text1"/>
        </w:rPr>
        <w:t xml:space="preserve"> and Dabbagh A.R. Use of GIS in Survey Vegetation and Environmental Factors of Mangrove Forests in Bandar-e Khamir (Persian Gulf, Iran). </w:t>
      </w:r>
      <w:r w:rsidR="00D31B8E">
        <w:rPr>
          <w:rFonts w:asciiTheme="majorBidi" w:hAnsiTheme="majorBidi" w:cs="B Nazanin"/>
          <w:color w:val="000000" w:themeColor="text1"/>
        </w:rPr>
        <w:t xml:space="preserve">Journal of </w:t>
      </w:r>
      <w:r w:rsidRPr="00BA1340">
        <w:rPr>
          <w:rFonts w:asciiTheme="majorBidi" w:hAnsiTheme="majorBidi" w:cs="B Nazanin"/>
          <w:color w:val="000000" w:themeColor="text1"/>
        </w:rPr>
        <w:t>Life Science and Biomedicin</w:t>
      </w:r>
      <w:r>
        <w:rPr>
          <w:rFonts w:asciiTheme="majorBidi" w:hAnsiTheme="majorBidi" w:cs="B Nazanin"/>
          <w:color w:val="000000" w:themeColor="text1"/>
        </w:rPr>
        <w:t xml:space="preserve">, </w:t>
      </w:r>
      <w:r w:rsidRPr="00DB0F32">
        <w:rPr>
          <w:rFonts w:asciiTheme="majorBidi" w:hAnsiTheme="majorBidi" w:cs="B Nazanin"/>
          <w:color w:val="000000" w:themeColor="text1"/>
        </w:rPr>
        <w:t xml:space="preserve">Vol. </w:t>
      </w:r>
      <w:r w:rsidR="002811B5">
        <w:rPr>
          <w:rFonts w:asciiTheme="majorBidi" w:hAnsiTheme="majorBidi" w:cs="B Nazanin"/>
          <w:color w:val="000000" w:themeColor="text1"/>
        </w:rPr>
        <w:t>4</w:t>
      </w:r>
      <w:r w:rsidRPr="00DB0F32">
        <w:rPr>
          <w:rFonts w:asciiTheme="majorBidi" w:hAnsiTheme="majorBidi" w:cs="B Nazanin"/>
          <w:color w:val="000000" w:themeColor="text1"/>
        </w:rPr>
        <w:t xml:space="preserve">, Issue </w:t>
      </w:r>
      <w:r w:rsidR="002811B5">
        <w:rPr>
          <w:rFonts w:asciiTheme="majorBidi" w:hAnsiTheme="majorBidi" w:cs="B Nazanin"/>
          <w:color w:val="000000" w:themeColor="text1"/>
        </w:rPr>
        <w:t>4</w:t>
      </w:r>
      <w:r w:rsidRPr="00DB0F32">
        <w:rPr>
          <w:rFonts w:asciiTheme="majorBidi" w:hAnsiTheme="majorBidi" w:cs="B Nazanin"/>
          <w:color w:val="000000" w:themeColor="text1"/>
        </w:rPr>
        <w:t xml:space="preserve">, pp. </w:t>
      </w:r>
      <w:r w:rsidR="002811B5">
        <w:rPr>
          <w:rFonts w:asciiTheme="majorBidi" w:hAnsiTheme="majorBidi" w:cs="B Nazanin"/>
          <w:color w:val="000000" w:themeColor="text1"/>
        </w:rPr>
        <w:t>278</w:t>
      </w:r>
      <w:r>
        <w:rPr>
          <w:rFonts w:asciiTheme="majorBidi" w:hAnsiTheme="majorBidi" w:cs="B Nazanin"/>
          <w:color w:val="000000" w:themeColor="text1"/>
        </w:rPr>
        <w:t>-</w:t>
      </w:r>
      <w:r w:rsidR="002811B5">
        <w:rPr>
          <w:rFonts w:asciiTheme="majorBidi" w:hAnsiTheme="majorBidi" w:cs="B Nazanin"/>
          <w:color w:val="000000" w:themeColor="text1"/>
        </w:rPr>
        <w:t>281, 2014</w:t>
      </w:r>
      <w:r w:rsidRPr="00DB0F32">
        <w:rPr>
          <w:rFonts w:asciiTheme="majorBidi" w:hAnsiTheme="majorBidi" w:cs="B Nazanin"/>
          <w:color w:val="000000" w:themeColor="text1"/>
        </w:rPr>
        <w:t>.</w:t>
      </w:r>
    </w:p>
    <w:p w:rsidR="00DB0F32" w:rsidRPr="00B92B74" w:rsidRDefault="00B92B74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rPr>
          <w:rFonts w:asciiTheme="majorBidi" w:hAnsiTheme="majorBidi" w:cs="B Nazanin"/>
          <w:color w:val="000000" w:themeColor="text1"/>
        </w:rPr>
      </w:pPr>
      <w:r w:rsidRPr="004D06A7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B92B74">
        <w:rPr>
          <w:rFonts w:asciiTheme="majorBidi" w:hAnsiTheme="majorBidi" w:cs="B Nazanin"/>
          <w:color w:val="000000" w:themeColor="text1"/>
        </w:rPr>
        <w:t xml:space="preserve">, E. Kamrani, N. Amrollahi Biuki and H. Zamani. Study on the Gonadosomatic Indices of Sea Urchin </w:t>
      </w:r>
      <w:r w:rsidRPr="00B92B74">
        <w:rPr>
          <w:rFonts w:asciiTheme="majorBidi" w:hAnsiTheme="majorBidi" w:cs="B Nazanin"/>
          <w:i/>
          <w:iCs/>
          <w:color w:val="000000" w:themeColor="text1"/>
        </w:rPr>
        <w:t>Echinometra mathaei</w:t>
      </w:r>
      <w:r w:rsidRPr="00B92B74">
        <w:rPr>
          <w:rFonts w:asciiTheme="majorBidi" w:hAnsiTheme="majorBidi" w:cs="B Nazanin"/>
          <w:color w:val="000000" w:themeColor="text1"/>
        </w:rPr>
        <w:t xml:space="preserve"> in Persian Gulf, Iran. Pakistan Journal of Zoology. </w:t>
      </w:r>
      <w:r w:rsidR="007D100C">
        <w:rPr>
          <w:rFonts w:asciiTheme="majorBidi" w:hAnsiTheme="majorBidi" w:cs="B Nazanin"/>
          <w:color w:val="000000" w:themeColor="text1"/>
        </w:rPr>
        <w:t xml:space="preserve">Vol. </w:t>
      </w:r>
      <w:r w:rsidR="007D100C" w:rsidRPr="007D100C">
        <w:rPr>
          <w:rFonts w:asciiTheme="majorBidi" w:hAnsiTheme="majorBidi" w:cs="B Nazanin"/>
          <w:color w:val="000000" w:themeColor="text1"/>
        </w:rPr>
        <w:t xml:space="preserve">49,Issue </w:t>
      </w:r>
      <w:r w:rsidRPr="007D100C">
        <w:rPr>
          <w:rFonts w:asciiTheme="majorBidi" w:hAnsiTheme="majorBidi" w:cs="B Nazanin"/>
          <w:color w:val="000000" w:themeColor="text1"/>
        </w:rPr>
        <w:t>3</w:t>
      </w:r>
      <w:r w:rsidR="007D100C" w:rsidRPr="007D100C">
        <w:rPr>
          <w:rFonts w:asciiTheme="majorBidi" w:hAnsiTheme="majorBidi" w:cs="B Nazanin"/>
          <w:color w:val="000000" w:themeColor="text1"/>
        </w:rPr>
        <w:t xml:space="preserve">, pp. </w:t>
      </w:r>
      <w:r w:rsidRPr="007D100C">
        <w:rPr>
          <w:rFonts w:asciiTheme="majorBidi" w:hAnsiTheme="majorBidi" w:cs="B Nazanin"/>
          <w:color w:val="000000" w:themeColor="text1"/>
        </w:rPr>
        <w:t xml:space="preserve"> 923-933</w:t>
      </w:r>
      <w:r w:rsidR="007D100C" w:rsidRPr="007D100C">
        <w:rPr>
          <w:rFonts w:asciiTheme="majorBidi" w:hAnsiTheme="majorBidi" w:cs="B Nazanin"/>
          <w:color w:val="000000" w:themeColor="text1"/>
        </w:rPr>
        <w:t>, 2017</w:t>
      </w:r>
    </w:p>
    <w:p w:rsidR="00DB0F32" w:rsidRPr="0089236E" w:rsidRDefault="0089236E" w:rsidP="00CE59B2">
      <w:pPr>
        <w:pStyle w:val="ListParagraph"/>
        <w:numPr>
          <w:ilvl w:val="0"/>
          <w:numId w:val="19"/>
        </w:numPr>
        <w:bidi w:val="0"/>
        <w:spacing w:after="0" w:line="240" w:lineRule="auto"/>
        <w:ind w:left="-46"/>
        <w:rPr>
          <w:rFonts w:asciiTheme="majorBidi" w:hAnsiTheme="majorBidi" w:cs="B Nazanin"/>
          <w:color w:val="000000" w:themeColor="text1"/>
        </w:rPr>
      </w:pPr>
      <w:r w:rsidRPr="004D06A7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C158B0">
        <w:rPr>
          <w:rFonts w:asciiTheme="majorBidi" w:hAnsiTheme="majorBidi" w:cs="B Nazanin"/>
          <w:color w:val="000000" w:themeColor="text1"/>
        </w:rPr>
        <w:t xml:space="preserve">, M. Soyuf Jahromi. </w:t>
      </w:r>
      <w:r w:rsidRPr="0089236E">
        <w:rPr>
          <w:rFonts w:asciiTheme="majorBidi" w:hAnsiTheme="majorBidi" w:cs="B Nazanin"/>
          <w:color w:val="000000" w:themeColor="text1"/>
        </w:rPr>
        <w:t>Effects of Primary Sex Ratio on Operational Sex</w:t>
      </w:r>
      <w:r>
        <w:rPr>
          <w:rFonts w:asciiTheme="majorBidi" w:hAnsiTheme="majorBidi" w:cs="B Nazanin"/>
          <w:color w:val="000000" w:themeColor="text1"/>
        </w:rPr>
        <w:t xml:space="preserve"> </w:t>
      </w:r>
      <w:r w:rsidRPr="0089236E">
        <w:rPr>
          <w:rFonts w:asciiTheme="majorBidi" w:hAnsiTheme="majorBidi" w:cs="B Nazanin"/>
          <w:color w:val="000000" w:themeColor="text1"/>
        </w:rPr>
        <w:t xml:space="preserve">Ratio in Sea Urchin, </w:t>
      </w:r>
      <w:r w:rsidRPr="0089236E">
        <w:rPr>
          <w:rFonts w:asciiTheme="majorBidi" w:hAnsiTheme="majorBidi" w:cs="B Nazanin"/>
          <w:i/>
          <w:iCs/>
          <w:color w:val="000000" w:themeColor="text1"/>
        </w:rPr>
        <w:t>Echinometra mathaei</w:t>
      </w:r>
      <w:r>
        <w:rPr>
          <w:rFonts w:asciiTheme="majorBidi" w:hAnsiTheme="majorBidi" w:cs="B Nazanin"/>
          <w:i/>
          <w:iCs/>
          <w:color w:val="000000" w:themeColor="text1"/>
        </w:rPr>
        <w:t>.</w:t>
      </w:r>
      <w:r w:rsidRPr="0089236E">
        <w:rPr>
          <w:rFonts w:asciiTheme="majorBidi" w:hAnsiTheme="majorBidi" w:cs="B Nazanin"/>
          <w:color w:val="000000" w:themeColor="text1"/>
        </w:rPr>
        <w:t xml:space="preserve"> </w:t>
      </w:r>
      <w:r w:rsidRPr="00B92B74">
        <w:rPr>
          <w:rFonts w:asciiTheme="majorBidi" w:hAnsiTheme="majorBidi" w:cs="B Nazanin"/>
          <w:color w:val="000000" w:themeColor="text1"/>
        </w:rPr>
        <w:t xml:space="preserve">Pakistan Journal of Zoology. </w:t>
      </w:r>
      <w:r>
        <w:rPr>
          <w:rFonts w:asciiTheme="majorBidi" w:hAnsiTheme="majorBidi" w:cs="B Nazanin"/>
          <w:color w:val="000000" w:themeColor="text1"/>
        </w:rPr>
        <w:t xml:space="preserve">Vol. </w:t>
      </w:r>
      <w:r w:rsidRPr="007D100C">
        <w:rPr>
          <w:rFonts w:asciiTheme="majorBidi" w:hAnsiTheme="majorBidi" w:cs="B Nazanin"/>
          <w:color w:val="000000" w:themeColor="text1"/>
        </w:rPr>
        <w:t>49</w:t>
      </w:r>
      <w:r w:rsidR="00640DA5" w:rsidRPr="007D100C">
        <w:rPr>
          <w:rFonts w:asciiTheme="majorBidi" w:hAnsiTheme="majorBidi" w:cs="B Nazanin"/>
          <w:color w:val="000000" w:themeColor="text1"/>
        </w:rPr>
        <w:t>, Issue</w:t>
      </w:r>
      <w:r w:rsidRPr="007D100C">
        <w:rPr>
          <w:rFonts w:asciiTheme="majorBidi" w:hAnsiTheme="majorBidi" w:cs="B Nazanin"/>
          <w:color w:val="000000" w:themeColor="text1"/>
        </w:rPr>
        <w:t xml:space="preserve"> </w:t>
      </w:r>
      <w:r>
        <w:rPr>
          <w:rFonts w:asciiTheme="majorBidi" w:hAnsiTheme="majorBidi" w:cs="B Nazanin"/>
          <w:color w:val="000000" w:themeColor="text1"/>
        </w:rPr>
        <w:t>4</w:t>
      </w:r>
      <w:r w:rsidRPr="007D100C">
        <w:rPr>
          <w:rFonts w:asciiTheme="majorBidi" w:hAnsiTheme="majorBidi" w:cs="B Nazanin"/>
          <w:color w:val="000000" w:themeColor="text1"/>
        </w:rPr>
        <w:t xml:space="preserve">, pp. </w:t>
      </w:r>
      <w:r>
        <w:rPr>
          <w:rFonts w:asciiTheme="majorBidi" w:hAnsiTheme="majorBidi" w:cs="B Nazanin"/>
          <w:color w:val="000000" w:themeColor="text1"/>
        </w:rPr>
        <w:t xml:space="preserve"> 1373-1381</w:t>
      </w:r>
      <w:r w:rsidRPr="007D100C">
        <w:rPr>
          <w:rFonts w:asciiTheme="majorBidi" w:hAnsiTheme="majorBidi" w:cs="B Nazanin"/>
          <w:color w:val="000000" w:themeColor="text1"/>
        </w:rPr>
        <w:t>, 2017</w:t>
      </w:r>
    </w:p>
    <w:p w:rsidR="00E55478" w:rsidRPr="001549CD" w:rsidRDefault="00CE59B2" w:rsidP="001549CD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مقالات همایشی</w:t>
      </w:r>
    </w:p>
    <w:p w:rsidR="00857E8A" w:rsidRPr="00CE59B2" w:rsidRDefault="00C51692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4D06A7">
        <w:rPr>
          <w:rFonts w:cs="Nazanin" w:hint="cs"/>
          <w:b/>
          <w:bCs/>
          <w:rtl/>
        </w:rPr>
        <w:lastRenderedPageBreak/>
        <w:t>موسی کشاورز</w:t>
      </w:r>
      <w:r w:rsidRPr="00CE59B2">
        <w:rPr>
          <w:rFonts w:cs="Nazanin" w:hint="cs"/>
          <w:rtl/>
        </w:rPr>
        <w:t xml:space="preserve">، احسان کامرانی و محمدعلی سالاری علی آبادی. </w:t>
      </w:r>
      <w:r w:rsidR="00857E8A" w:rsidRPr="00CE59B2">
        <w:rPr>
          <w:rFonts w:cs="Nazanin"/>
          <w:rtl/>
        </w:rPr>
        <w:t xml:space="preserve">مطالعه ساختار جمعيت </w:t>
      </w:r>
      <w:r w:rsidR="00857E8A" w:rsidRPr="00CE59B2">
        <w:rPr>
          <w:rFonts w:cs="Nazanin" w:hint="cs"/>
          <w:rtl/>
        </w:rPr>
        <w:t>پرتاران</w:t>
      </w:r>
      <w:r w:rsidR="00857E8A" w:rsidRPr="00CE59B2">
        <w:rPr>
          <w:rFonts w:cs="Nazanin"/>
          <w:rtl/>
        </w:rPr>
        <w:t xml:space="preserve"> جنگل حرا بندر خمير</w:t>
      </w:r>
      <w:r w:rsidR="00D60919" w:rsidRPr="00CE59B2">
        <w:rPr>
          <w:rFonts w:cs="Nazanin" w:hint="cs"/>
          <w:rtl/>
        </w:rPr>
        <w:t xml:space="preserve">، </w:t>
      </w:r>
      <w:r w:rsidR="00857E8A" w:rsidRPr="00CE59B2">
        <w:rPr>
          <w:rFonts w:cs="Nazanin" w:hint="cs"/>
          <w:rtl/>
        </w:rPr>
        <w:t>پانزدهمین کنفرانس سراسری و سومین کنفر</w:t>
      </w:r>
      <w:r w:rsidR="00D60919" w:rsidRPr="00CE59B2">
        <w:rPr>
          <w:rFonts w:cs="Nazanin" w:hint="cs"/>
          <w:rtl/>
        </w:rPr>
        <w:t>انس بین المللی زیست شناسی ایران، دانشگاه تهران، شهریور 1387</w:t>
      </w:r>
      <w:r w:rsidR="00857E8A" w:rsidRPr="00CE59B2">
        <w:rPr>
          <w:rFonts w:cs="Nazanin" w:hint="cs"/>
          <w:rtl/>
        </w:rPr>
        <w:t>.</w:t>
      </w:r>
    </w:p>
    <w:p w:rsidR="00857E8A" w:rsidRPr="00CE59B2" w:rsidRDefault="00C51692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4D06A7">
        <w:rPr>
          <w:rFonts w:cs="Nazanin" w:hint="cs"/>
          <w:b/>
          <w:bCs/>
          <w:rtl/>
        </w:rPr>
        <w:t>موسی کشاورز</w:t>
      </w:r>
      <w:r w:rsidRPr="00CE59B2">
        <w:rPr>
          <w:rFonts w:cs="Nazanin" w:hint="cs"/>
          <w:rtl/>
        </w:rPr>
        <w:t xml:space="preserve">. </w:t>
      </w:r>
      <w:r w:rsidR="00857E8A" w:rsidRPr="00CE59B2">
        <w:rPr>
          <w:rFonts w:cs="Nazanin" w:hint="cs"/>
          <w:rtl/>
        </w:rPr>
        <w:t>مطالعه  ماکروبنتوزهای جنگل حرا بندر خمیر</w:t>
      </w:r>
      <w:r w:rsidR="009446CE" w:rsidRPr="00CE59B2">
        <w:rPr>
          <w:rFonts w:cs="Nazanin" w:hint="cs"/>
          <w:rtl/>
        </w:rPr>
        <w:t xml:space="preserve">، </w:t>
      </w:r>
      <w:r w:rsidR="00857E8A" w:rsidRPr="00CE59B2">
        <w:rPr>
          <w:rFonts w:cs="Nazanin" w:hint="cs"/>
          <w:rtl/>
        </w:rPr>
        <w:t>دومین کنفرانس ملی روز جهانی محیط زیست، دانشگاه تهران،</w:t>
      </w:r>
      <w:r w:rsidR="009446CE" w:rsidRPr="00CE59B2">
        <w:rPr>
          <w:rFonts w:cs="Nazanin" w:hint="cs"/>
          <w:rtl/>
        </w:rPr>
        <w:t xml:space="preserve"> خرداد 1387</w:t>
      </w:r>
      <w:r w:rsidR="00857E8A" w:rsidRPr="00CE59B2">
        <w:rPr>
          <w:rFonts w:cs="Nazanin" w:hint="cs"/>
          <w:rtl/>
        </w:rPr>
        <w:t>.</w:t>
      </w:r>
    </w:p>
    <w:p w:rsidR="00857E8A" w:rsidRPr="00CE59B2" w:rsidRDefault="00C51692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4D06A7">
        <w:rPr>
          <w:rFonts w:cs="Nazanin" w:hint="cs"/>
          <w:b/>
          <w:bCs/>
          <w:rtl/>
        </w:rPr>
        <w:t>موسی کشاورز</w:t>
      </w:r>
      <w:r w:rsidRPr="00CE59B2">
        <w:rPr>
          <w:rFonts w:cs="Nazanin" w:hint="cs"/>
          <w:rtl/>
        </w:rPr>
        <w:t>، احسان کامرانی و محمدعلی سالاری علی آبادی</w:t>
      </w:r>
      <w:r w:rsidR="00857E8A" w:rsidRPr="00CE59B2">
        <w:rPr>
          <w:rFonts w:cs="Nazanin" w:hint="cs"/>
          <w:rtl/>
        </w:rPr>
        <w:t xml:space="preserve"> </w:t>
      </w:r>
      <w:r w:rsidR="00857E8A" w:rsidRPr="00CE59B2">
        <w:rPr>
          <w:rFonts w:cs="Nazanin"/>
          <w:rtl/>
        </w:rPr>
        <w:t>مقايسه شاخص شانون ماكروبنتوزهاي جنگل حرا بندر خمير در فصول بهار و تابستان</w:t>
      </w:r>
      <w:r w:rsidR="009446CE" w:rsidRPr="00CE59B2">
        <w:rPr>
          <w:rFonts w:cs="Nazanin" w:hint="cs"/>
          <w:rtl/>
        </w:rPr>
        <w:t xml:space="preserve">، </w:t>
      </w:r>
      <w:r w:rsidR="00857E8A" w:rsidRPr="00CE59B2">
        <w:rPr>
          <w:rFonts w:cs="Nazanin" w:hint="cs"/>
          <w:rtl/>
        </w:rPr>
        <w:t>اولین کنفرانس ملی شیلات و علوم آبزیان، دانشگاه آزاد اسلامی واحد لاهیجان،</w:t>
      </w:r>
      <w:r w:rsidR="001549CD" w:rsidRPr="00CE59B2">
        <w:rPr>
          <w:rFonts w:cs="Nazanin" w:hint="cs"/>
          <w:rtl/>
        </w:rPr>
        <w:t xml:space="preserve"> </w:t>
      </w:r>
      <w:r w:rsidR="009446CE" w:rsidRPr="00CE59B2">
        <w:rPr>
          <w:rFonts w:cs="Nazanin" w:hint="cs"/>
          <w:rtl/>
        </w:rPr>
        <w:t>اردیبهشت 1387</w:t>
      </w:r>
      <w:r w:rsidR="00857E8A" w:rsidRPr="00CE59B2">
        <w:rPr>
          <w:rFonts w:cs="Nazanin" w:hint="cs"/>
          <w:rtl/>
        </w:rPr>
        <w:t>.</w:t>
      </w:r>
    </w:p>
    <w:p w:rsidR="00857E8A" w:rsidRPr="00640DA5" w:rsidRDefault="00C51692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4D06A7">
        <w:rPr>
          <w:rFonts w:cs="Nazanin" w:hint="cs"/>
          <w:b/>
          <w:bCs/>
          <w:rtl/>
        </w:rPr>
        <w:t>موسی کشاورز</w:t>
      </w:r>
      <w:r w:rsidRPr="00CE59B2">
        <w:rPr>
          <w:rFonts w:cs="Nazanin" w:hint="cs"/>
          <w:rtl/>
        </w:rPr>
        <w:t xml:space="preserve">. </w:t>
      </w:r>
      <w:r w:rsidR="00857E8A" w:rsidRPr="00CE59B2">
        <w:rPr>
          <w:rFonts w:cs="Nazanin" w:hint="cs"/>
          <w:rtl/>
        </w:rPr>
        <w:t xml:space="preserve">بررسی ساختار فنولوژیک جنگل مانگرو بندر دیر، اولین همایش منطقه ای خلیج فارس، دانشگاه آزاد اسلامی واحد </w:t>
      </w:r>
      <w:r w:rsidR="00857E8A" w:rsidRPr="00640DA5">
        <w:rPr>
          <w:rFonts w:cs="Nazanin" w:hint="cs"/>
          <w:rtl/>
        </w:rPr>
        <w:t>بوشهر، اردیبهشت 1387.</w:t>
      </w:r>
    </w:p>
    <w:p w:rsidR="00857E8A" w:rsidRPr="00640DA5" w:rsidRDefault="00CC7C29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E57234">
        <w:rPr>
          <w:rFonts w:cs="Nazanin" w:hint="cs"/>
          <w:b/>
          <w:bCs/>
          <w:rtl/>
        </w:rPr>
        <w:t>موسی کشاورز</w:t>
      </w:r>
      <w:r>
        <w:rPr>
          <w:rFonts w:cs="Nazanin" w:hint="cs"/>
          <w:rtl/>
        </w:rPr>
        <w:t xml:space="preserve">، احسان کامرانی و محمدعلی سالاری علی آبادی. </w:t>
      </w:r>
      <w:r w:rsidR="00857E8A" w:rsidRPr="00640DA5">
        <w:rPr>
          <w:rFonts w:cs="Nazanin" w:hint="cs"/>
          <w:rtl/>
        </w:rPr>
        <w:t>مطالعه</w:t>
      </w:r>
      <w:r w:rsidR="00857E8A" w:rsidRPr="00640DA5">
        <w:rPr>
          <w:rFonts w:cs="Nazanin"/>
          <w:rtl/>
        </w:rPr>
        <w:t xml:space="preserve"> ساختار </w:t>
      </w:r>
      <w:r w:rsidR="00857E8A" w:rsidRPr="00640DA5">
        <w:rPr>
          <w:rFonts w:cs="Nazanin" w:hint="cs"/>
          <w:rtl/>
        </w:rPr>
        <w:t>جمعیت</w:t>
      </w:r>
      <w:r w:rsidR="00857E8A" w:rsidRPr="00640DA5">
        <w:rPr>
          <w:rFonts w:cs="Nazanin"/>
          <w:rtl/>
        </w:rPr>
        <w:t xml:space="preserve"> </w:t>
      </w:r>
      <w:r w:rsidR="00857E8A" w:rsidRPr="00640DA5">
        <w:rPr>
          <w:rFonts w:cs="Nazanin" w:hint="cs"/>
          <w:rtl/>
        </w:rPr>
        <w:t>شکم پایان</w:t>
      </w:r>
      <w:r w:rsidR="00857E8A" w:rsidRPr="00640DA5">
        <w:rPr>
          <w:rFonts w:cs="Nazanin"/>
          <w:rtl/>
        </w:rPr>
        <w:t xml:space="preserve"> جنگل حرا بندر </w:t>
      </w:r>
      <w:r w:rsidR="00857E8A" w:rsidRPr="00640DA5">
        <w:rPr>
          <w:rFonts w:cs="Nazanin" w:hint="cs"/>
          <w:rtl/>
        </w:rPr>
        <w:t>خمیر، اولین کنفرانس ملی علوم شیلات و  آبزیان ایران، دانشگاه آزاد اسلامی واحد لاهیجان، اردیبهشت 1387.</w:t>
      </w:r>
    </w:p>
    <w:p w:rsidR="00857E8A" w:rsidRPr="00640DA5" w:rsidRDefault="00C51692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E57234">
        <w:rPr>
          <w:rFonts w:cs="Nazanin" w:hint="cs"/>
          <w:b/>
          <w:bCs/>
          <w:rtl/>
        </w:rPr>
        <w:t>موسی کشاورز</w:t>
      </w:r>
      <w:r w:rsidRPr="00640DA5">
        <w:rPr>
          <w:rFonts w:cs="Nazanin" w:hint="cs"/>
          <w:rtl/>
        </w:rPr>
        <w:t xml:space="preserve">. </w:t>
      </w:r>
      <w:r w:rsidR="00857E8A" w:rsidRPr="00640DA5">
        <w:rPr>
          <w:rFonts w:cs="Nazanin" w:hint="cs"/>
          <w:rtl/>
        </w:rPr>
        <w:t>حرا نگینی سبز بر ساحل خمیر، همایش سراسری بندر خمیر، پژوهشکده هرمز. دانشگاه هرمزگان، اردیبهشت 1386.</w:t>
      </w:r>
    </w:p>
    <w:p w:rsidR="00E55478" w:rsidRPr="00CE59B2" w:rsidRDefault="00082348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</w:rPr>
      </w:pPr>
      <w:r w:rsidRPr="00640DA5">
        <w:rPr>
          <w:rFonts w:cs="Nazanin"/>
          <w:rtl/>
        </w:rPr>
        <w:t>مریم کوکبی، مرتضی یوسف</w:t>
      </w:r>
      <w:r w:rsidRPr="00CE59B2">
        <w:rPr>
          <w:rFonts w:cs="Nazanin"/>
          <w:rtl/>
        </w:rPr>
        <w:t xml:space="preserve"> زادی، محمد امین فقهی و </w:t>
      </w:r>
      <w:r w:rsidRPr="00E57234">
        <w:rPr>
          <w:rFonts w:cs="Nazanin"/>
          <w:b/>
          <w:bCs/>
          <w:rtl/>
        </w:rPr>
        <w:t>موسی کشاورز</w:t>
      </w:r>
      <w:r w:rsidRPr="00CE59B2">
        <w:rPr>
          <w:rFonts w:cs="Nazanin" w:hint="cs"/>
          <w:rtl/>
        </w:rPr>
        <w:t xml:space="preserve">. </w:t>
      </w:r>
      <w:r w:rsidRPr="00CE59B2">
        <w:rPr>
          <w:rFonts w:cs="Nazanin"/>
          <w:rtl/>
        </w:rPr>
        <w:t>شناسایی ماکروجلبک‌های بین جزرومدی در سواحل قشم (خلیج فارس)</w:t>
      </w:r>
      <w:r w:rsidRPr="00CE59B2">
        <w:rPr>
          <w:rFonts w:cs="Nazanin" w:hint="cs"/>
          <w:rtl/>
        </w:rPr>
        <w:t>.</w:t>
      </w:r>
      <w:r w:rsidR="00467D96" w:rsidRPr="00CE59B2">
        <w:rPr>
          <w:rFonts w:cs="Nazanin"/>
          <w:rtl/>
        </w:rPr>
        <w:t xml:space="preserve"> اولین کنگره ملی زیست شناسی و علوم طبیعی ایران</w:t>
      </w:r>
      <w:r w:rsidR="00467D96" w:rsidRPr="00CE59B2">
        <w:rPr>
          <w:rFonts w:cs="Nazanin" w:hint="cs"/>
          <w:rtl/>
        </w:rPr>
        <w:t>. مرکز راهکارهای دستیابی به توسعه پایدار. تهران. خرداد 1395</w:t>
      </w:r>
    </w:p>
    <w:p w:rsidR="00E55478" w:rsidRPr="002652D7" w:rsidRDefault="00EE6EED" w:rsidP="00CE59B2">
      <w:pPr>
        <w:pStyle w:val="ListParagraph"/>
        <w:numPr>
          <w:ilvl w:val="0"/>
          <w:numId w:val="20"/>
        </w:numPr>
        <w:bidi w:val="0"/>
        <w:spacing w:after="0" w:line="240" w:lineRule="auto"/>
        <w:ind w:left="-46"/>
        <w:jc w:val="both"/>
        <w:rPr>
          <w:rFonts w:asciiTheme="majorBidi" w:hAnsiTheme="majorBidi" w:cstheme="majorBidi"/>
          <w:rtl/>
        </w:rPr>
      </w:pPr>
      <w:r w:rsidRPr="002652D7">
        <w:rPr>
          <w:rFonts w:asciiTheme="majorBidi" w:hAnsiTheme="majorBidi" w:cstheme="majorBidi"/>
        </w:rPr>
        <w:t>Maryam Soyuf Jahromi, Mohamme</w:t>
      </w:r>
      <w:r w:rsidR="00F813EC" w:rsidRPr="002652D7">
        <w:rPr>
          <w:rFonts w:asciiTheme="majorBidi" w:hAnsiTheme="majorBidi" w:cstheme="majorBidi"/>
        </w:rPr>
        <w:t xml:space="preserve">d Moradi, Mahdieh Emami, </w:t>
      </w:r>
      <w:r w:rsidR="00F813EC" w:rsidRPr="002652D7">
        <w:rPr>
          <w:rFonts w:asciiTheme="majorBidi" w:hAnsiTheme="majorBidi" w:cstheme="majorBidi"/>
          <w:b/>
          <w:bCs/>
        </w:rPr>
        <w:t>Musa K</w:t>
      </w:r>
      <w:r w:rsidRPr="002652D7">
        <w:rPr>
          <w:rFonts w:asciiTheme="majorBidi" w:hAnsiTheme="majorBidi" w:cstheme="majorBidi"/>
          <w:b/>
          <w:bCs/>
        </w:rPr>
        <w:t>eshavarz</w:t>
      </w:r>
      <w:r w:rsidRPr="002652D7">
        <w:rPr>
          <w:rFonts w:asciiTheme="majorBidi" w:hAnsiTheme="majorBidi" w:cstheme="majorBidi"/>
        </w:rPr>
        <w:t xml:space="preserve">. Spatial and Temporal Monitoring Sea Surface Temperature and Chlorophyll-a, with the aim of Identifying Prone Upwelling Areas to Fishing Aquatics at The Strait of Hormoz. FABA 2016: International Symposium on Fisheries and Aquatic Sciences. </w:t>
      </w:r>
      <w:hyperlink r:id="rId37" w:history="1">
        <w:r w:rsidRPr="002652D7">
          <w:rPr>
            <w:rFonts w:asciiTheme="majorBidi" w:hAnsiTheme="majorBidi" w:cstheme="majorBidi"/>
          </w:rPr>
          <w:t>Antalya, Turkey.</w:t>
        </w:r>
      </w:hyperlink>
      <w:r w:rsidRPr="002652D7">
        <w:rPr>
          <w:rFonts w:asciiTheme="majorBidi" w:hAnsiTheme="majorBidi" w:cstheme="majorBidi"/>
        </w:rPr>
        <w:t xml:space="preserve"> 5 Nov 2016.</w:t>
      </w:r>
    </w:p>
    <w:p w:rsidR="007B48F1" w:rsidRPr="00CE59B2" w:rsidRDefault="007B48F1" w:rsidP="00CE59B2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CE59B2">
        <w:rPr>
          <w:rFonts w:cs="Nazanin" w:hint="cs"/>
          <w:rtl/>
        </w:rPr>
        <w:t xml:space="preserve">فهیمه شریفی، نسرین سخایی، احمد سواری، بابک دوست شناس و </w:t>
      </w:r>
      <w:r w:rsidRPr="00E57234">
        <w:rPr>
          <w:rFonts w:cs="Nazanin" w:hint="cs"/>
          <w:b/>
          <w:bCs/>
          <w:rtl/>
        </w:rPr>
        <w:t>موسی کشاورز</w:t>
      </w:r>
      <w:r w:rsidRPr="00CE59B2">
        <w:rPr>
          <w:rFonts w:cs="Nazanin" w:hint="cs"/>
          <w:rtl/>
        </w:rPr>
        <w:t>. بررسی خصوصیات ریخت شناسی مدوز کیسه تنان راسته سیفونوفورا (</w:t>
      </w:r>
      <w:r w:rsidRPr="00CE59B2">
        <w:rPr>
          <w:rFonts w:cs="Nazanin"/>
          <w:i/>
          <w:iCs/>
        </w:rPr>
        <w:t>Siphonophorae cnidari</w:t>
      </w:r>
      <w:r w:rsidRPr="00CE59B2">
        <w:rPr>
          <w:rFonts w:cs="Nazanin" w:hint="cs"/>
          <w:rtl/>
        </w:rPr>
        <w:t>) در آب‌های ساحلی بندرعباس (خلیج فارس)</w:t>
      </w:r>
      <w:r w:rsidR="00A64802" w:rsidRPr="00CE59B2">
        <w:rPr>
          <w:rFonts w:cs="Nazanin" w:hint="cs"/>
          <w:rtl/>
        </w:rPr>
        <w:t xml:space="preserve">. دومین همایش ملی توسعه پایدار دریا محور. </w:t>
      </w:r>
      <w:r w:rsidR="003B57B9" w:rsidRPr="00CE59B2">
        <w:rPr>
          <w:rFonts w:cs="Nazanin" w:hint="cs"/>
          <w:rtl/>
        </w:rPr>
        <w:t>دانشگاه علوم و فنون دریایی خرمشهر. خرمشهر</w:t>
      </w:r>
      <w:r w:rsidR="00924CA1" w:rsidRPr="00CE59B2">
        <w:rPr>
          <w:rFonts w:cs="Nazanin" w:hint="cs"/>
          <w:rtl/>
        </w:rPr>
        <w:t>. بهمن</w:t>
      </w:r>
      <w:r w:rsidR="003B57B9" w:rsidRPr="00CE59B2">
        <w:rPr>
          <w:rFonts w:cs="Nazanin" w:hint="cs"/>
          <w:rtl/>
        </w:rPr>
        <w:t xml:space="preserve"> 1395</w:t>
      </w:r>
    </w:p>
    <w:p w:rsidR="004D06A7" w:rsidRDefault="002B4500" w:rsidP="004D06A7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</w:rPr>
      </w:pPr>
      <w:r w:rsidRPr="00CE59B2">
        <w:rPr>
          <w:rFonts w:cs="Nazanin" w:hint="cs"/>
          <w:rtl/>
        </w:rPr>
        <w:t xml:space="preserve">طیبه نامی، نرگس امراللهی بیوکی، </w:t>
      </w:r>
      <w:r w:rsidRPr="00E57234">
        <w:rPr>
          <w:rFonts w:cs="Nazanin" w:hint="cs"/>
          <w:b/>
          <w:bCs/>
          <w:rtl/>
        </w:rPr>
        <w:t>موسی کشاورز</w:t>
      </w:r>
      <w:r w:rsidRPr="00CE59B2">
        <w:rPr>
          <w:rFonts w:cs="Nazanin" w:hint="cs"/>
          <w:rtl/>
        </w:rPr>
        <w:t>، مرتضی یوسف زادی و سولماز سلیمانی</w:t>
      </w:r>
      <w:r w:rsidR="00B7629E" w:rsidRPr="00CE59B2">
        <w:rPr>
          <w:rFonts w:cs="Nazanin" w:hint="cs"/>
          <w:rtl/>
        </w:rPr>
        <w:t xml:space="preserve">. </w:t>
      </w:r>
      <w:r w:rsidR="00B7629E" w:rsidRPr="00CE59B2">
        <w:rPr>
          <w:rFonts w:cs="Nazanin"/>
        </w:rPr>
        <w:t>S</w:t>
      </w:r>
      <w:r w:rsidR="00B7629E" w:rsidRPr="00CE59B2">
        <w:rPr>
          <w:rFonts w:ascii="Calibri" w:eastAsia="Calibri" w:hAnsi="Calibri" w:cs="Nazanin"/>
        </w:rPr>
        <w:t xml:space="preserve">urvay of antioxidant effect and bioactive materials brittle star </w:t>
      </w:r>
      <w:r w:rsidR="00B7629E" w:rsidRPr="00CE59B2">
        <w:rPr>
          <w:rFonts w:ascii="Calibri" w:eastAsia="Calibri" w:hAnsi="Calibri" w:cs="Nazanin"/>
          <w:i/>
          <w:iCs/>
        </w:rPr>
        <w:t>Ophiocoma</w:t>
      </w:r>
      <w:r w:rsidR="00B7629E" w:rsidRPr="00CE59B2">
        <w:rPr>
          <w:rFonts w:ascii="Calibri" w:eastAsia="Calibri" w:hAnsi="Calibri" w:cs="Nazanin"/>
        </w:rPr>
        <w:t xml:space="preserve"> </w:t>
      </w:r>
      <w:r w:rsidR="00B7629E" w:rsidRPr="00CE59B2">
        <w:rPr>
          <w:rFonts w:ascii="Calibri" w:eastAsia="Calibri" w:hAnsi="Calibri" w:cs="Nazanin"/>
          <w:i/>
          <w:iCs/>
        </w:rPr>
        <w:t>scolopenderina</w:t>
      </w:r>
      <w:r w:rsidR="00B7629E" w:rsidRPr="00CE59B2">
        <w:rPr>
          <w:rFonts w:ascii="Calibri" w:eastAsia="Calibri" w:hAnsi="Calibri" w:cs="Nazanin"/>
        </w:rPr>
        <w:t xml:space="preserve"> Persian Gulf</w:t>
      </w:r>
      <w:r w:rsidR="00B7629E" w:rsidRPr="00CE59B2">
        <w:rPr>
          <w:rFonts w:cs="Nazanin" w:hint="cs"/>
          <w:rtl/>
        </w:rPr>
        <w:t xml:space="preserve">. </w:t>
      </w:r>
      <w:r w:rsidR="00B7629E" w:rsidRPr="00CE59B2">
        <w:rPr>
          <w:rFonts w:ascii="Calibri" w:eastAsia="Calibri" w:hAnsi="Calibri" w:cs="Nazanin"/>
          <w:rtl/>
        </w:rPr>
        <w:t>چهاردهمين همايش علوم دارويي ايران و اولين سمپوزيوم بيوفارمسي و فارماكوكينتيك</w:t>
      </w:r>
      <w:r w:rsidR="00B7629E" w:rsidRPr="00CE59B2">
        <w:rPr>
          <w:rFonts w:cs="Nazanin" w:hint="cs"/>
          <w:rtl/>
        </w:rPr>
        <w:t xml:space="preserve">. </w:t>
      </w:r>
      <w:r w:rsidR="00B7629E" w:rsidRPr="00CE59B2">
        <w:rPr>
          <w:rFonts w:ascii="Calibri" w:eastAsia="Calibri" w:hAnsi="Calibri" w:cs="Nazanin"/>
          <w:rtl/>
        </w:rPr>
        <w:t>دانشگاه تهران</w:t>
      </w:r>
      <w:r w:rsidR="00B7629E" w:rsidRPr="00CE59B2">
        <w:rPr>
          <w:rFonts w:cs="Nazanin" w:hint="cs"/>
          <w:rtl/>
        </w:rPr>
        <w:t>.</w:t>
      </w:r>
      <w:r w:rsidR="005B019A" w:rsidRPr="00CE59B2">
        <w:rPr>
          <w:rFonts w:cs="Nazanin" w:hint="cs"/>
          <w:rtl/>
        </w:rPr>
        <w:t xml:space="preserve"> تهران</w:t>
      </w:r>
      <w:r w:rsidR="0085587E" w:rsidRPr="00CE59B2">
        <w:rPr>
          <w:rFonts w:cs="Nazanin" w:hint="cs"/>
          <w:rtl/>
        </w:rPr>
        <w:t>. 1395</w:t>
      </w:r>
    </w:p>
    <w:p w:rsidR="004D06A7" w:rsidRPr="004D06A7" w:rsidRDefault="004D06A7" w:rsidP="004D06A7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  <w:rtl/>
        </w:rPr>
      </w:pPr>
      <w:r w:rsidRPr="004D06A7">
        <w:rPr>
          <w:rFonts w:asciiTheme="majorBidi" w:hAnsiTheme="majorBidi" w:cs="B Nazanin"/>
          <w:color w:val="000000" w:themeColor="text1"/>
        </w:rPr>
        <w:t xml:space="preserve">M. Soyuf Jahromi, M. Moradi, M. Emami, </w:t>
      </w:r>
      <w:r w:rsidRPr="004D06A7">
        <w:rPr>
          <w:rFonts w:asciiTheme="majorBidi" w:hAnsiTheme="majorBidi" w:cs="B Nazanin"/>
          <w:b/>
          <w:bCs/>
          <w:color w:val="000000" w:themeColor="text1"/>
        </w:rPr>
        <w:t>M. Keshavarz</w:t>
      </w:r>
      <w:r w:rsidRPr="004D06A7">
        <w:rPr>
          <w:rFonts w:asciiTheme="majorBidi" w:hAnsiTheme="majorBidi" w:cs="B Nazanin"/>
          <w:color w:val="000000" w:themeColor="text1"/>
        </w:rPr>
        <w:t xml:space="preserve">, “Spetial and temporal monitoring sea surface temperature and chlorophyll-a, with the aim of identifying prone upwelling areas to fishing aquatics at the Strait of Hormuz”, FABA </w:t>
      </w:r>
      <w:r w:rsidRPr="004D06A7">
        <w:rPr>
          <w:rFonts w:asciiTheme="majorBidi" w:hAnsiTheme="majorBidi" w:cs="B Nazanin"/>
          <w:i/>
          <w:iCs/>
          <w:color w:val="000000" w:themeColor="text1"/>
        </w:rPr>
        <w:t>2016: International Symposium on Fisheries and Aquatic Sciences</w:t>
      </w:r>
      <w:r w:rsidRPr="004D06A7">
        <w:rPr>
          <w:rFonts w:asciiTheme="majorBidi" w:hAnsiTheme="majorBidi" w:cs="B Nazanin"/>
          <w:color w:val="000000" w:themeColor="text1"/>
        </w:rPr>
        <w:t xml:space="preserve">, Antalya, Turkey, November 3-5, 2016. </w:t>
      </w:r>
    </w:p>
    <w:p w:rsidR="004D06A7" w:rsidRPr="004D06A7" w:rsidRDefault="00C51692" w:rsidP="004D06A7">
      <w:pPr>
        <w:pStyle w:val="ListParagraph"/>
        <w:numPr>
          <w:ilvl w:val="0"/>
          <w:numId w:val="20"/>
        </w:numPr>
        <w:spacing w:after="0" w:line="240" w:lineRule="auto"/>
        <w:ind w:left="-46"/>
        <w:jc w:val="both"/>
        <w:rPr>
          <w:rFonts w:cs="Nazanin"/>
        </w:rPr>
      </w:pPr>
      <w:r w:rsidRPr="00CE59B2">
        <w:rPr>
          <w:rFonts w:cs="B Nazanin"/>
          <w:color w:val="000000"/>
          <w:rtl/>
        </w:rPr>
        <w:t xml:space="preserve">م. سیوف جهرمی، </w:t>
      </w:r>
      <w:r w:rsidRPr="00E57234">
        <w:rPr>
          <w:rFonts w:cs="B Nazanin"/>
          <w:b/>
          <w:bCs/>
          <w:color w:val="000000"/>
          <w:rtl/>
        </w:rPr>
        <w:t>م. کشاورز</w:t>
      </w:r>
      <w:r w:rsidRPr="00CE59B2">
        <w:rPr>
          <w:rFonts w:cs="B Nazanin"/>
          <w:color w:val="000000"/>
          <w:rtl/>
        </w:rPr>
        <w:t>، "كاربرد ماهواره در اقيانوس</w:t>
      </w:r>
      <w:r w:rsidRPr="00CE59B2">
        <w:rPr>
          <w:rFonts w:cs="B Nazanin" w:hint="cs"/>
          <w:color w:val="000000"/>
          <w:rtl/>
        </w:rPr>
        <w:t>‌</w:t>
      </w:r>
      <w:bookmarkStart w:id="0" w:name="_GoBack"/>
      <w:bookmarkEnd w:id="0"/>
      <w:r w:rsidRPr="00CE59B2">
        <w:rPr>
          <w:rFonts w:cs="B Nazanin"/>
          <w:color w:val="000000"/>
          <w:rtl/>
        </w:rPr>
        <w:t>شناسي فيزيكي-زيستي"</w:t>
      </w:r>
      <w:r w:rsidRPr="00CE59B2">
        <w:rPr>
          <w:rFonts w:cs="B Nazanin" w:hint="cs"/>
          <w:color w:val="000000"/>
          <w:rtl/>
        </w:rPr>
        <w:t>،</w:t>
      </w:r>
      <w:r w:rsidRPr="00CE59B2">
        <w:rPr>
          <w:rFonts w:cs="B Nazanin"/>
          <w:color w:val="000000"/>
          <w:rtl/>
        </w:rPr>
        <w:t xml:space="preserve"> دوازدهمین همايش علوم و فنون دریایی،</w:t>
      </w:r>
      <w:r w:rsidRPr="00CE59B2">
        <w:rPr>
          <w:rFonts w:asciiTheme="majorBidi" w:hAnsiTheme="majorBidi" w:cs="B Nazanin"/>
          <w:i/>
          <w:iCs/>
          <w:sz w:val="24"/>
          <w:szCs w:val="24"/>
          <w:rtl/>
        </w:rPr>
        <w:t xml:space="preserve"> دوازدهمین سمپوزیوم پیشرفت‌های علوم و تکنولوژی، 2017، </w:t>
      </w:r>
      <w:r w:rsidRPr="00CE59B2">
        <w:rPr>
          <w:rFonts w:asciiTheme="majorBidi" w:hAnsiTheme="majorBidi" w:cs="B Nazanin"/>
          <w:sz w:val="24"/>
          <w:szCs w:val="24"/>
          <w:rtl/>
        </w:rPr>
        <w:t>مشهد، 21 اردیبهشت‌ماه، 281- 293، 1396.</w:t>
      </w:r>
    </w:p>
    <w:p w:rsidR="007B48F1" w:rsidRPr="001549CD" w:rsidRDefault="00E6162A" w:rsidP="00CE59B2">
      <w:pPr>
        <w:spacing w:before="240" w:line="240" w:lineRule="auto"/>
        <w:rPr>
          <w:rFonts w:cs="B Nazanin"/>
          <w:b/>
          <w:bCs/>
          <w:sz w:val="28"/>
          <w:szCs w:val="28"/>
          <w:rtl/>
        </w:rPr>
      </w:pPr>
      <w:r w:rsidRPr="001549CD">
        <w:rPr>
          <w:rFonts w:cs="B Nazanin" w:hint="cs"/>
          <w:b/>
          <w:bCs/>
          <w:sz w:val="28"/>
          <w:szCs w:val="28"/>
          <w:rtl/>
        </w:rPr>
        <w:t>استاد راهنمای پروژهای کارشناسی</w:t>
      </w:r>
      <w:r w:rsidR="0016706B" w:rsidRPr="001549CD">
        <w:rPr>
          <w:rFonts w:cs="B Nazanin" w:hint="cs"/>
          <w:b/>
          <w:bCs/>
          <w:sz w:val="28"/>
          <w:szCs w:val="28"/>
          <w:rtl/>
        </w:rPr>
        <w:t>:</w:t>
      </w:r>
    </w:p>
    <w:p w:rsidR="00D6264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>بیولوژی مرجان ها و پراکنش آبسنگ های مرجانی</w:t>
      </w:r>
      <w:r w:rsidR="00794987">
        <w:rPr>
          <w:rFonts w:cs="B Mitra" w:hint="cs"/>
          <w:sz w:val="24"/>
          <w:szCs w:val="24"/>
          <w:rtl/>
        </w:rPr>
        <w:t xml:space="preserve">. دانشجو  نازنین باقری. </w:t>
      </w:r>
      <w:r w:rsidR="00D6264B" w:rsidRPr="00CE59B2">
        <w:rPr>
          <w:rFonts w:cs="B Mitra" w:hint="cs"/>
          <w:sz w:val="24"/>
          <w:szCs w:val="24"/>
          <w:rtl/>
        </w:rPr>
        <w:t>سال تحصیلی 90-1389</w:t>
      </w:r>
    </w:p>
    <w:p w:rsidR="00DE5A7B" w:rsidRPr="00CE59B2" w:rsidRDefault="00DE5A7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B Mitra"/>
          <w:sz w:val="24"/>
          <w:szCs w:val="24"/>
          <w:rtl/>
        </w:rPr>
      </w:pPr>
      <w:r w:rsidRPr="00CE59B2">
        <w:rPr>
          <w:rFonts w:cs="B Mitra" w:hint="cs"/>
          <w:sz w:val="24"/>
          <w:szCs w:val="24"/>
          <w:rtl/>
        </w:rPr>
        <w:t>مطالعه سیستماتیک و بیولوژی تولیدمثل فوسیدها.</w:t>
      </w:r>
      <w:r w:rsidR="00794987">
        <w:rPr>
          <w:rFonts w:cs="B Mitra" w:hint="cs"/>
          <w:sz w:val="24"/>
          <w:szCs w:val="24"/>
          <w:rtl/>
        </w:rPr>
        <w:t xml:space="preserve"> دانشجو  آزاده طاهرپور. </w:t>
      </w:r>
      <w:r w:rsidR="0004759A" w:rsidRPr="00CE59B2">
        <w:rPr>
          <w:rFonts w:cs="B Mitra" w:hint="cs"/>
          <w:sz w:val="24"/>
          <w:szCs w:val="24"/>
          <w:rtl/>
        </w:rPr>
        <w:t>سال تحصیلی91-1390</w:t>
      </w:r>
    </w:p>
    <w:p w:rsidR="0016706B" w:rsidRPr="00CE59B2" w:rsidRDefault="00F41C62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>تاریخچه ورود گونه میگوی وانامی به ایران و شرایط تکثیر و پرورش گونه نامبرده</w:t>
      </w:r>
      <w:r w:rsidR="00E27D9B" w:rsidRPr="00CE59B2">
        <w:rPr>
          <w:rFonts w:cs="B Mitra" w:hint="cs"/>
          <w:sz w:val="24"/>
          <w:szCs w:val="24"/>
          <w:rtl/>
        </w:rPr>
        <w:t xml:space="preserve">. دانشجو </w:t>
      </w:r>
      <w:r w:rsidR="00794987">
        <w:rPr>
          <w:rFonts w:cs="B Mitra" w:hint="cs"/>
          <w:sz w:val="24"/>
          <w:szCs w:val="24"/>
          <w:rtl/>
        </w:rPr>
        <w:t xml:space="preserve"> صدیقه پوررضا. </w:t>
      </w:r>
      <w:r w:rsidR="00E27D9B" w:rsidRPr="00CE59B2">
        <w:rPr>
          <w:rFonts w:cs="B Mitra" w:hint="cs"/>
          <w:sz w:val="24"/>
          <w:szCs w:val="24"/>
          <w:rtl/>
        </w:rPr>
        <w:t>سال تحصیلی91-1390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F41C62" w:rsidRPr="00CE59B2">
        <w:rPr>
          <w:rFonts w:cs="B Mitra" w:hint="cs"/>
          <w:sz w:val="24"/>
          <w:szCs w:val="24"/>
          <w:rtl/>
        </w:rPr>
        <w:t>بیولوژی پستانداران دریایی</w:t>
      </w:r>
      <w:r w:rsidR="00794987">
        <w:rPr>
          <w:rFonts w:cs="B Mitra" w:hint="cs"/>
          <w:sz w:val="24"/>
          <w:szCs w:val="24"/>
          <w:rtl/>
        </w:rPr>
        <w:t xml:space="preserve">. دانشجو  نازنین باقری. </w:t>
      </w:r>
      <w:r w:rsidR="00E27D9B" w:rsidRPr="00CE59B2">
        <w:rPr>
          <w:rFonts w:cs="B Mitra" w:hint="cs"/>
          <w:sz w:val="24"/>
          <w:szCs w:val="24"/>
          <w:rtl/>
        </w:rPr>
        <w:t>سال تحصیلی91-1390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F41C62" w:rsidRPr="00CE59B2">
        <w:rPr>
          <w:rFonts w:cs="B Mitra" w:hint="cs"/>
          <w:sz w:val="24"/>
          <w:szCs w:val="24"/>
          <w:rtl/>
        </w:rPr>
        <w:t>آلودگی نفتی و فلزات سنگین در دریا</w:t>
      </w:r>
      <w:r w:rsidR="000A46FA" w:rsidRPr="00CE59B2">
        <w:rPr>
          <w:rFonts w:cs="B Mitra" w:hint="cs"/>
          <w:sz w:val="24"/>
          <w:szCs w:val="24"/>
          <w:rtl/>
        </w:rPr>
        <w:t>. دانشجو  سمانه میرزاده</w:t>
      </w:r>
      <w:r w:rsidR="0088211D" w:rsidRPr="00CE59B2">
        <w:rPr>
          <w:rFonts w:cs="B Mitra" w:hint="cs"/>
          <w:sz w:val="24"/>
          <w:szCs w:val="24"/>
          <w:rtl/>
        </w:rPr>
        <w:t xml:space="preserve">. </w:t>
      </w:r>
      <w:r w:rsidR="000A46FA" w:rsidRPr="00CE59B2">
        <w:rPr>
          <w:rFonts w:cs="B Mitra" w:hint="cs"/>
          <w:sz w:val="24"/>
          <w:szCs w:val="24"/>
          <w:rtl/>
        </w:rPr>
        <w:t>سال تحصیلی91-1390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A55BA7" w:rsidRPr="00CE59B2">
        <w:rPr>
          <w:rFonts w:cs="B Mitra" w:hint="cs"/>
          <w:sz w:val="24"/>
          <w:szCs w:val="24"/>
          <w:rtl/>
        </w:rPr>
        <w:t>جنگل های مانگرو</w:t>
      </w:r>
      <w:r w:rsidR="00BD37FC" w:rsidRPr="00CE59B2">
        <w:rPr>
          <w:rFonts w:cs="B Mitra" w:hint="cs"/>
          <w:sz w:val="24"/>
          <w:szCs w:val="24"/>
          <w:rtl/>
        </w:rPr>
        <w:t>. دانشجو  مریم عابدی باباعربی.  سال تحصیلی93-1392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A55BA7" w:rsidRPr="00CE59B2">
        <w:rPr>
          <w:rFonts w:cs="B Mitra" w:hint="cs"/>
          <w:sz w:val="24"/>
          <w:szCs w:val="24"/>
          <w:rtl/>
        </w:rPr>
        <w:t>بیولوژی نهنگ قاتل</w:t>
      </w:r>
      <w:r w:rsidR="00794987">
        <w:rPr>
          <w:rFonts w:cs="B Mitra" w:hint="cs"/>
          <w:sz w:val="24"/>
          <w:szCs w:val="24"/>
          <w:rtl/>
        </w:rPr>
        <w:t xml:space="preserve">. دانشجو  رقیه رفیعی. </w:t>
      </w:r>
      <w:r w:rsidR="00195AE6" w:rsidRPr="00CE59B2">
        <w:rPr>
          <w:rFonts w:cs="B Mitra" w:hint="cs"/>
          <w:sz w:val="24"/>
          <w:szCs w:val="24"/>
          <w:rtl/>
        </w:rPr>
        <w:t>سال تحصیلی93-1392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A55BA7" w:rsidRPr="00CE59B2">
        <w:rPr>
          <w:rFonts w:cs="B Mitra" w:hint="cs"/>
          <w:sz w:val="24"/>
          <w:szCs w:val="24"/>
          <w:rtl/>
        </w:rPr>
        <w:t>بیولوژی نرمتنان</w:t>
      </w:r>
      <w:r w:rsidR="00794987">
        <w:rPr>
          <w:rFonts w:cs="B Mitra" w:hint="cs"/>
          <w:sz w:val="24"/>
          <w:szCs w:val="24"/>
          <w:rtl/>
        </w:rPr>
        <w:t xml:space="preserve">. دانشجو  احسان پیش کار. </w:t>
      </w:r>
      <w:r w:rsidR="00195AE6" w:rsidRPr="00CE59B2">
        <w:rPr>
          <w:rFonts w:cs="B Mitra" w:hint="cs"/>
          <w:sz w:val="24"/>
          <w:szCs w:val="24"/>
          <w:rtl/>
        </w:rPr>
        <w:t>سال تحصیلی94-1393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B Mitra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</w:t>
      </w:r>
      <w:r w:rsidR="00A55BA7" w:rsidRPr="00CE59B2">
        <w:rPr>
          <w:rFonts w:cs="B Mitra"/>
          <w:sz w:val="24"/>
          <w:szCs w:val="24"/>
          <w:rtl/>
        </w:rPr>
        <w:t>بیوفولینگ</w:t>
      </w:r>
      <w:r w:rsidR="00A55BA7" w:rsidRPr="00CE59B2">
        <w:rPr>
          <w:rFonts w:cs="B Mitra"/>
          <w:sz w:val="24"/>
          <w:szCs w:val="24"/>
          <w:rtl/>
        </w:rPr>
        <w:softHyphen/>
        <w:t>های دریایی</w:t>
      </w:r>
      <w:r w:rsidR="00E27D9B" w:rsidRPr="00CE59B2">
        <w:rPr>
          <w:rFonts w:cs="B Mitra" w:hint="cs"/>
          <w:sz w:val="24"/>
          <w:szCs w:val="24"/>
          <w:rtl/>
        </w:rPr>
        <w:t xml:space="preserve">. </w:t>
      </w:r>
      <w:r w:rsidR="002217A2" w:rsidRPr="00CE59B2">
        <w:rPr>
          <w:rFonts w:cs="B Mitra" w:hint="cs"/>
          <w:sz w:val="24"/>
          <w:szCs w:val="24"/>
          <w:rtl/>
        </w:rPr>
        <w:t>د</w:t>
      </w:r>
      <w:r w:rsidR="00794987">
        <w:rPr>
          <w:rFonts w:cs="B Mitra" w:hint="cs"/>
          <w:sz w:val="24"/>
          <w:szCs w:val="24"/>
          <w:rtl/>
        </w:rPr>
        <w:t xml:space="preserve">انشجو  کاظم فلاح زاده ابرقویی. </w:t>
      </w:r>
      <w:r w:rsidR="002217A2" w:rsidRPr="00CE59B2">
        <w:rPr>
          <w:rFonts w:cs="B Mitra" w:hint="cs"/>
          <w:sz w:val="24"/>
          <w:szCs w:val="24"/>
          <w:rtl/>
        </w:rPr>
        <w:t>سال تحصیلی95-1394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B Mitra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2652D7">
        <w:rPr>
          <w:rFonts w:cs="B Mitra"/>
          <w:sz w:val="24"/>
          <w:szCs w:val="24"/>
          <w:rtl/>
        </w:rPr>
        <w:t>مطالعه زیست شناسی</w:t>
      </w:r>
      <w:r w:rsidR="002652D7">
        <w:rPr>
          <w:rFonts w:cs="B Mitra" w:hint="cs"/>
          <w:sz w:val="24"/>
          <w:szCs w:val="24"/>
          <w:rtl/>
        </w:rPr>
        <w:t xml:space="preserve"> </w:t>
      </w:r>
      <w:r w:rsidR="00E27D9B" w:rsidRPr="00CE59B2">
        <w:rPr>
          <w:rFonts w:cs="B Mitra"/>
          <w:sz w:val="24"/>
          <w:szCs w:val="24"/>
          <w:rtl/>
        </w:rPr>
        <w:t>و فیزیولوژی ماهیان</w:t>
      </w:r>
      <w:r w:rsidR="00794987">
        <w:rPr>
          <w:rFonts w:cs="B Mitra" w:hint="cs"/>
          <w:sz w:val="24"/>
          <w:szCs w:val="24"/>
          <w:rtl/>
        </w:rPr>
        <w:t xml:space="preserve">. دانشجو  فریبا معمار. </w:t>
      </w:r>
      <w:r w:rsidR="00484B7F" w:rsidRPr="00CE59B2">
        <w:rPr>
          <w:rFonts w:cs="B Mitra" w:hint="cs"/>
          <w:sz w:val="24"/>
          <w:szCs w:val="24"/>
          <w:rtl/>
        </w:rPr>
        <w:t>سال تحصیلی</w:t>
      </w:r>
      <w:r w:rsidR="00AA65BE" w:rsidRPr="00CE59B2">
        <w:rPr>
          <w:rFonts w:cs="B Mitra" w:hint="cs"/>
          <w:sz w:val="24"/>
          <w:szCs w:val="24"/>
          <w:rtl/>
        </w:rPr>
        <w:t xml:space="preserve"> </w:t>
      </w:r>
      <w:r w:rsidR="00484B7F" w:rsidRPr="00CE59B2">
        <w:rPr>
          <w:rFonts w:cs="B Mitra" w:hint="cs"/>
          <w:sz w:val="24"/>
          <w:szCs w:val="24"/>
          <w:rtl/>
        </w:rPr>
        <w:t>95-1394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B Mitra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E27D9B" w:rsidRPr="00CE59B2">
        <w:rPr>
          <w:rFonts w:cs="B Mitra" w:hint="cs"/>
          <w:sz w:val="24"/>
          <w:szCs w:val="24"/>
          <w:rtl/>
        </w:rPr>
        <w:t>م</w:t>
      </w:r>
      <w:r w:rsidR="00E27D9B" w:rsidRPr="00CE59B2">
        <w:rPr>
          <w:rFonts w:cs="B Mitra"/>
          <w:sz w:val="24"/>
          <w:szCs w:val="24"/>
          <w:rtl/>
        </w:rPr>
        <w:t>عرفی بیماری</w:t>
      </w:r>
      <w:r w:rsidR="00E27D9B" w:rsidRPr="00CE59B2">
        <w:rPr>
          <w:rFonts w:cs="B Mitra" w:hint="cs"/>
          <w:sz w:val="24"/>
          <w:szCs w:val="24"/>
          <w:rtl/>
        </w:rPr>
        <w:t>‌</w:t>
      </w:r>
      <w:r w:rsidR="00E27D9B" w:rsidRPr="00CE59B2">
        <w:rPr>
          <w:rFonts w:cs="B Mitra"/>
          <w:sz w:val="24"/>
          <w:szCs w:val="24"/>
          <w:rtl/>
        </w:rPr>
        <w:t>های آبزیان</w:t>
      </w:r>
      <w:r w:rsidR="00E27D9B" w:rsidRPr="00CE59B2">
        <w:rPr>
          <w:rFonts w:cs="B Mitra" w:hint="cs"/>
          <w:sz w:val="24"/>
          <w:szCs w:val="24"/>
          <w:rtl/>
        </w:rPr>
        <w:t>،</w:t>
      </w:r>
      <w:r w:rsidR="00E27D9B" w:rsidRPr="00CE59B2">
        <w:rPr>
          <w:rFonts w:cs="B Mitra"/>
          <w:sz w:val="24"/>
          <w:szCs w:val="24"/>
          <w:rtl/>
        </w:rPr>
        <w:t xml:space="preserve"> تشخیص بیماری و</w:t>
      </w:r>
      <w:r w:rsidR="00E27D9B" w:rsidRPr="00CE59B2">
        <w:rPr>
          <w:rFonts w:cs="B Mitra" w:hint="cs"/>
          <w:sz w:val="24"/>
          <w:szCs w:val="24"/>
          <w:rtl/>
        </w:rPr>
        <w:t xml:space="preserve"> </w:t>
      </w:r>
      <w:r w:rsidR="00E27D9B" w:rsidRPr="00CE59B2">
        <w:rPr>
          <w:rFonts w:cs="B Mitra"/>
          <w:sz w:val="24"/>
          <w:szCs w:val="24"/>
          <w:rtl/>
        </w:rPr>
        <w:t>راهکارهای درمان ای</w:t>
      </w:r>
      <w:r w:rsidR="00E27D9B" w:rsidRPr="00CE59B2">
        <w:rPr>
          <w:rFonts w:cs="B Mitra" w:hint="cs"/>
          <w:sz w:val="24"/>
          <w:szCs w:val="24"/>
          <w:rtl/>
        </w:rPr>
        <w:t>ن</w:t>
      </w:r>
      <w:r w:rsidR="00E27D9B" w:rsidRPr="00CE59B2">
        <w:rPr>
          <w:rFonts w:cs="B Mitra"/>
          <w:sz w:val="24"/>
          <w:szCs w:val="24"/>
          <w:rtl/>
        </w:rPr>
        <w:t xml:space="preserve"> بیماری</w:t>
      </w:r>
      <w:r w:rsidR="00E27D9B" w:rsidRPr="00CE59B2">
        <w:rPr>
          <w:rFonts w:cs="B Mitra" w:hint="cs"/>
          <w:sz w:val="24"/>
          <w:szCs w:val="24"/>
          <w:rtl/>
        </w:rPr>
        <w:t>‌</w:t>
      </w:r>
      <w:r w:rsidR="00E27D9B" w:rsidRPr="00CE59B2">
        <w:rPr>
          <w:rFonts w:cs="B Mitra"/>
          <w:sz w:val="24"/>
          <w:szCs w:val="24"/>
          <w:rtl/>
        </w:rPr>
        <w:t>ه</w:t>
      </w:r>
      <w:r w:rsidR="00E27D9B" w:rsidRPr="00CE59B2">
        <w:rPr>
          <w:rFonts w:cs="B Mitra" w:hint="cs"/>
          <w:sz w:val="24"/>
          <w:szCs w:val="24"/>
          <w:rtl/>
        </w:rPr>
        <w:t>ا</w:t>
      </w:r>
      <w:r w:rsidR="00794987">
        <w:rPr>
          <w:rFonts w:cs="B Mitra" w:hint="cs"/>
          <w:sz w:val="24"/>
          <w:szCs w:val="24"/>
          <w:rtl/>
        </w:rPr>
        <w:t xml:space="preserve">. دانشجو  امین مرادی شهدادی. </w:t>
      </w:r>
      <w:r w:rsidR="004D1995" w:rsidRPr="00CE59B2">
        <w:rPr>
          <w:rFonts w:cs="B Mitra" w:hint="cs"/>
          <w:sz w:val="24"/>
          <w:szCs w:val="24"/>
          <w:rtl/>
        </w:rPr>
        <w:t>سال تحصیلی</w:t>
      </w:r>
      <w:r w:rsidR="00AA65BE" w:rsidRPr="00CE59B2">
        <w:rPr>
          <w:rFonts w:cs="B Mitra" w:hint="cs"/>
          <w:sz w:val="24"/>
          <w:szCs w:val="24"/>
          <w:rtl/>
        </w:rPr>
        <w:t xml:space="preserve"> </w:t>
      </w:r>
      <w:r w:rsidR="004D1995" w:rsidRPr="00CE59B2">
        <w:rPr>
          <w:rFonts w:cs="B Mitra" w:hint="cs"/>
          <w:sz w:val="24"/>
          <w:szCs w:val="24"/>
          <w:rtl/>
        </w:rPr>
        <w:t>95-1394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B Mitra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lastRenderedPageBreak/>
        <w:t xml:space="preserve">  </w:t>
      </w:r>
      <w:r w:rsidR="00E27D9B" w:rsidRPr="00CE59B2">
        <w:rPr>
          <w:rFonts w:cs="B Mitra"/>
          <w:sz w:val="24"/>
          <w:szCs w:val="24"/>
          <w:rtl/>
        </w:rPr>
        <w:t>کار</w:t>
      </w:r>
      <w:r w:rsidR="00E27D9B" w:rsidRPr="00CE59B2">
        <w:rPr>
          <w:rFonts w:cs="B Mitra" w:hint="cs"/>
          <w:sz w:val="24"/>
          <w:szCs w:val="24"/>
          <w:rtl/>
        </w:rPr>
        <w:t>بر</w:t>
      </w:r>
      <w:r w:rsidR="00E27D9B" w:rsidRPr="00CE59B2">
        <w:rPr>
          <w:rFonts w:cs="B Mitra"/>
          <w:sz w:val="24"/>
          <w:szCs w:val="24"/>
          <w:rtl/>
        </w:rPr>
        <w:t>د جل</w:t>
      </w:r>
      <w:r w:rsidR="00E27D9B" w:rsidRPr="00CE59B2">
        <w:rPr>
          <w:rFonts w:cs="B Mitra" w:hint="cs"/>
          <w:sz w:val="24"/>
          <w:szCs w:val="24"/>
          <w:rtl/>
        </w:rPr>
        <w:t>ب</w:t>
      </w:r>
      <w:r w:rsidR="00E27D9B" w:rsidRPr="00CE59B2">
        <w:rPr>
          <w:rFonts w:cs="B Mitra"/>
          <w:sz w:val="24"/>
          <w:szCs w:val="24"/>
          <w:rtl/>
        </w:rPr>
        <w:t>ک</w:t>
      </w:r>
      <w:r w:rsidR="00E27D9B" w:rsidRPr="00CE59B2">
        <w:rPr>
          <w:rFonts w:cs="B Mitra" w:hint="cs"/>
          <w:sz w:val="24"/>
          <w:szCs w:val="24"/>
          <w:rtl/>
        </w:rPr>
        <w:t>ه</w:t>
      </w:r>
      <w:r w:rsidR="00E27D9B" w:rsidRPr="00CE59B2">
        <w:rPr>
          <w:rFonts w:cs="B Mitra"/>
          <w:sz w:val="24"/>
          <w:szCs w:val="24"/>
          <w:rtl/>
        </w:rPr>
        <w:t>ا در</w:t>
      </w:r>
      <w:r w:rsidR="00E27D9B" w:rsidRPr="00CE59B2">
        <w:rPr>
          <w:rFonts w:cs="B Mitra" w:hint="cs"/>
          <w:sz w:val="24"/>
          <w:szCs w:val="24"/>
          <w:rtl/>
        </w:rPr>
        <w:t xml:space="preserve"> </w:t>
      </w:r>
      <w:r w:rsidR="00E27D9B" w:rsidRPr="00CE59B2">
        <w:rPr>
          <w:rFonts w:cs="B Mitra"/>
          <w:sz w:val="24"/>
          <w:szCs w:val="24"/>
          <w:rtl/>
        </w:rPr>
        <w:t>پ</w:t>
      </w:r>
      <w:r w:rsidR="00E27D9B" w:rsidRPr="00CE59B2">
        <w:rPr>
          <w:rFonts w:cs="B Mitra" w:hint="cs"/>
          <w:sz w:val="24"/>
          <w:szCs w:val="24"/>
          <w:rtl/>
        </w:rPr>
        <w:t>ز</w:t>
      </w:r>
      <w:r w:rsidR="00E27D9B" w:rsidRPr="00CE59B2">
        <w:rPr>
          <w:rFonts w:cs="B Mitra"/>
          <w:sz w:val="24"/>
          <w:szCs w:val="24"/>
          <w:rtl/>
        </w:rPr>
        <w:t xml:space="preserve">شکی </w:t>
      </w:r>
      <w:r w:rsidR="00E27D9B" w:rsidRPr="00CE59B2">
        <w:rPr>
          <w:rFonts w:cs="B Mitra" w:hint="cs"/>
          <w:sz w:val="24"/>
          <w:szCs w:val="24"/>
          <w:rtl/>
        </w:rPr>
        <w:t xml:space="preserve">و </w:t>
      </w:r>
      <w:r w:rsidR="00E27D9B" w:rsidRPr="00CE59B2">
        <w:rPr>
          <w:rFonts w:cs="B Mitra"/>
          <w:sz w:val="24"/>
          <w:szCs w:val="24"/>
          <w:rtl/>
        </w:rPr>
        <w:t>صنعت</w:t>
      </w:r>
      <w:r w:rsidR="00AA65BE" w:rsidRPr="00CE59B2">
        <w:rPr>
          <w:rFonts w:cs="B Mitra" w:hint="cs"/>
          <w:sz w:val="24"/>
          <w:szCs w:val="24"/>
          <w:rtl/>
        </w:rPr>
        <w:t xml:space="preserve">. </w:t>
      </w:r>
      <w:r w:rsidR="00E27D9B" w:rsidRPr="00CE59B2">
        <w:rPr>
          <w:rFonts w:cs="B Mitra" w:hint="cs"/>
          <w:sz w:val="24"/>
          <w:szCs w:val="24"/>
          <w:rtl/>
        </w:rPr>
        <w:t xml:space="preserve"> </w:t>
      </w:r>
      <w:r w:rsidR="00AA65BE" w:rsidRPr="00CE59B2">
        <w:rPr>
          <w:rFonts w:cs="B Mitra" w:hint="cs"/>
          <w:sz w:val="24"/>
          <w:szCs w:val="24"/>
          <w:rtl/>
        </w:rPr>
        <w:t>دانشجو  فرشاد میرشکاری.  سال تحصیلی 95-1394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E27D9B" w:rsidRPr="00CE59B2">
        <w:rPr>
          <w:rFonts w:cs="B Mitra" w:hint="cs"/>
          <w:sz w:val="24"/>
          <w:szCs w:val="24"/>
          <w:rtl/>
        </w:rPr>
        <w:t>آبسنگ های مرجانی.</w:t>
      </w:r>
      <w:r w:rsidR="0088211D" w:rsidRPr="00CE59B2">
        <w:rPr>
          <w:rFonts w:cs="B Mitra" w:hint="cs"/>
          <w:sz w:val="24"/>
          <w:szCs w:val="24"/>
          <w:rtl/>
        </w:rPr>
        <w:t xml:space="preserve"> دانشجو  بدریه حسین پور.  سال تحصیلی 95-1394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680B29" w:rsidRPr="00CE59B2">
        <w:rPr>
          <w:rFonts w:cs="B Mitra" w:hint="cs"/>
          <w:sz w:val="24"/>
          <w:szCs w:val="24"/>
          <w:rtl/>
        </w:rPr>
        <w:t>انواع آلودگی‌های محیط‌های آبی و تاثیرات آنها بر اکوسیستم‌های آبی</w:t>
      </w:r>
      <w:r w:rsidR="0088211D" w:rsidRPr="00CE59B2">
        <w:rPr>
          <w:rFonts w:cs="B Mitra" w:hint="cs"/>
          <w:sz w:val="24"/>
          <w:szCs w:val="24"/>
          <w:rtl/>
        </w:rPr>
        <w:t>. دانشجو  صدیقه قاسمی.  سال تحصیلی96-1395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7D7032" w:rsidRPr="00CE59B2">
        <w:rPr>
          <w:rFonts w:cs="B Mitra" w:hint="cs"/>
          <w:sz w:val="24"/>
          <w:szCs w:val="24"/>
          <w:rtl/>
        </w:rPr>
        <w:t>بیولوژی و اکولوژی میگوهای خلیج فارس و دریای عمان</w:t>
      </w:r>
      <w:r w:rsidR="0088211D" w:rsidRPr="00CE59B2">
        <w:rPr>
          <w:rFonts w:cs="B Mitra" w:hint="cs"/>
          <w:sz w:val="24"/>
          <w:szCs w:val="24"/>
          <w:rtl/>
        </w:rPr>
        <w:t>. دانشجو  فاطمه خانعلی.  سال تحصیلی96-1395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 </w:t>
      </w:r>
      <w:r w:rsidR="007D7032" w:rsidRPr="00CE59B2">
        <w:rPr>
          <w:rFonts w:cs="B Mitra" w:hint="cs"/>
          <w:sz w:val="24"/>
          <w:szCs w:val="24"/>
          <w:rtl/>
        </w:rPr>
        <w:t>آبسنگ های مرجانی</w:t>
      </w:r>
      <w:r w:rsidR="00CA6BA1" w:rsidRPr="00CE59B2">
        <w:rPr>
          <w:rFonts w:cs="B Mitra" w:hint="cs"/>
          <w:sz w:val="24"/>
          <w:szCs w:val="24"/>
          <w:rtl/>
        </w:rPr>
        <w:t>. دانشجو  سمیه رنجبر.  سال تحصیلی96-1395</w:t>
      </w:r>
    </w:p>
    <w:p w:rsidR="0016706B" w:rsidRPr="00CE59B2" w:rsidRDefault="0016706B" w:rsidP="00CE59B2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</w:t>
      </w:r>
      <w:r w:rsidR="00787491" w:rsidRPr="00CE59B2">
        <w:rPr>
          <w:rFonts w:cs="B Mitra" w:hint="cs"/>
          <w:sz w:val="24"/>
          <w:szCs w:val="24"/>
          <w:rtl/>
        </w:rPr>
        <w:t>صخره های مرجانی</w:t>
      </w:r>
      <w:r w:rsidR="00CA6BA1" w:rsidRPr="00CE59B2">
        <w:rPr>
          <w:rFonts w:cs="B Mitra" w:hint="cs"/>
          <w:sz w:val="24"/>
          <w:szCs w:val="24"/>
          <w:rtl/>
        </w:rPr>
        <w:t>. دانشجو  صفورا فولادی.  سال تحصیلی96-1395</w:t>
      </w:r>
    </w:p>
    <w:p w:rsidR="0016706B" w:rsidRPr="00352F71" w:rsidRDefault="0016706B" w:rsidP="00352F71">
      <w:pPr>
        <w:pStyle w:val="ListParagraph"/>
        <w:numPr>
          <w:ilvl w:val="0"/>
          <w:numId w:val="16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CE59B2">
        <w:rPr>
          <w:rFonts w:cs="B Mitra" w:hint="cs"/>
          <w:sz w:val="24"/>
          <w:szCs w:val="24"/>
          <w:rtl/>
        </w:rPr>
        <w:t xml:space="preserve"> </w:t>
      </w:r>
      <w:r w:rsidR="00787491" w:rsidRPr="00CE59B2">
        <w:rPr>
          <w:rFonts w:cs="B Mitra" w:hint="cs"/>
          <w:sz w:val="24"/>
          <w:szCs w:val="24"/>
          <w:rtl/>
        </w:rPr>
        <w:t>خرچنگ منزوی</w:t>
      </w:r>
      <w:r w:rsidR="00CA6BA1" w:rsidRPr="00CE59B2">
        <w:rPr>
          <w:rFonts w:cs="B Mitra" w:hint="cs"/>
          <w:sz w:val="24"/>
          <w:szCs w:val="24"/>
          <w:rtl/>
        </w:rPr>
        <w:t>. دانشجو  صدیقه میرزایی.  سال تحصیلی96-1395</w:t>
      </w:r>
    </w:p>
    <w:p w:rsidR="00EE6EED" w:rsidRPr="00467D96" w:rsidRDefault="00EE6EED" w:rsidP="001549CD">
      <w:pPr>
        <w:spacing w:after="0" w:line="240" w:lineRule="auto"/>
        <w:rPr>
          <w:rFonts w:cs="Nazanin"/>
          <w:b/>
          <w:bCs/>
        </w:rPr>
      </w:pPr>
    </w:p>
    <w:p w:rsidR="00067A38" w:rsidRPr="001549CD" w:rsidRDefault="00AB3478" w:rsidP="001549CD">
      <w:pPr>
        <w:spacing w:after="0" w:line="240" w:lineRule="auto"/>
        <w:rPr>
          <w:rFonts w:cs="B Nazanin"/>
          <w:b/>
          <w:bCs/>
          <w:sz w:val="28"/>
          <w:szCs w:val="28"/>
        </w:rPr>
      </w:pPr>
      <w:r w:rsidRPr="001549CD">
        <w:rPr>
          <w:rFonts w:cs="B Nazanin" w:hint="cs"/>
          <w:b/>
          <w:bCs/>
          <w:sz w:val="28"/>
          <w:szCs w:val="28"/>
          <w:rtl/>
        </w:rPr>
        <w:t>استاد مشاوری پایان نامه های کارشناسی ارشد:</w:t>
      </w:r>
    </w:p>
    <w:p w:rsidR="00067A38" w:rsidRPr="00352F71" w:rsidRDefault="00394202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hyperlink r:id="rId38" w:history="1">
        <w:r w:rsidR="00067A38" w:rsidRPr="00352F71">
          <w:rPr>
            <w:rFonts w:cs="Nazanin"/>
            <w:rtl/>
          </w:rPr>
          <w:t>بررسی اثر ضد باکتری عصاره های مختلف استخراجی از توتیای دریایی</w:t>
        </w:r>
        <w:r w:rsidR="00067A38" w:rsidRPr="00352F71">
          <w:rPr>
            <w:rFonts w:cs="Nazanin"/>
            <w:i/>
            <w:iCs/>
          </w:rPr>
          <w:t xml:space="preserve"> </w:t>
        </w:r>
        <w:r w:rsidR="00067A38" w:rsidRPr="009C3957">
          <w:rPr>
            <w:rFonts w:asciiTheme="majorBidi" w:hAnsiTheme="majorBidi" w:cstheme="majorBidi"/>
            <w:i/>
            <w:iCs/>
          </w:rPr>
          <w:t xml:space="preserve">mathaei </w:t>
        </w:r>
        <w:r w:rsidR="00067A38" w:rsidRPr="009C3957">
          <w:rPr>
            <w:rFonts w:asciiTheme="majorBidi" w:hAnsiTheme="majorBidi" w:cstheme="majorBidi"/>
            <w:i/>
            <w:iCs/>
            <w:rtl/>
          </w:rPr>
          <w:t xml:space="preserve"> </w:t>
        </w:r>
        <w:r w:rsidR="00067A38" w:rsidRPr="009C3957">
          <w:rPr>
            <w:rFonts w:asciiTheme="majorBidi" w:hAnsiTheme="majorBidi" w:cstheme="majorBidi"/>
            <w:i/>
            <w:iCs/>
          </w:rPr>
          <w:t>Echinometra</w:t>
        </w:r>
        <w:r w:rsidR="00067A38" w:rsidRPr="009C3957">
          <w:rPr>
            <w:rFonts w:asciiTheme="majorBidi" w:hAnsiTheme="majorBidi" w:cstheme="majorBidi"/>
            <w:rtl/>
          </w:rPr>
          <w:t xml:space="preserve"> </w:t>
        </w:r>
      </w:hyperlink>
      <w:r w:rsidR="00067A38" w:rsidRPr="00352F71">
        <w:rPr>
          <w:rFonts w:cs="Nazanin" w:hint="cs"/>
          <w:rtl/>
        </w:rPr>
        <w:t>. دانشجو حامد عبدالله اصلیان.</w:t>
      </w:r>
      <w:r w:rsidR="00AB3478" w:rsidRPr="00352F71">
        <w:rPr>
          <w:rFonts w:cs="Nazanin" w:hint="cs"/>
          <w:rtl/>
        </w:rPr>
        <w:t xml:space="preserve"> دانشگاه هرمزگان.</w:t>
      </w:r>
      <w:r w:rsidR="00067A38" w:rsidRPr="00352F71">
        <w:rPr>
          <w:rFonts w:cs="Nazanin" w:hint="cs"/>
          <w:rtl/>
        </w:rPr>
        <w:t xml:space="preserve"> سال 1392</w:t>
      </w:r>
      <w:r w:rsidR="00AB3478" w:rsidRPr="00352F71">
        <w:rPr>
          <w:rFonts w:cs="Nazanin" w:hint="cs"/>
          <w:rtl/>
        </w:rPr>
        <w:t xml:space="preserve">. </w:t>
      </w:r>
    </w:p>
    <w:p w:rsidR="00067A38" w:rsidRPr="00352F71" w:rsidRDefault="00067A38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r w:rsidRPr="00352F71">
        <w:rPr>
          <w:rFonts w:cs="Nazanin" w:hint="cs"/>
          <w:rtl/>
        </w:rPr>
        <w:t>الگوی تغییرات فصلی ماکروجلبک ها در سواح</w:t>
      </w:r>
      <w:r w:rsidR="008C53D2" w:rsidRPr="00352F71">
        <w:rPr>
          <w:rFonts w:cs="Nazanin" w:hint="cs"/>
          <w:rtl/>
        </w:rPr>
        <w:t>ل شرقی جزیره قشم و بررسی اثرات آ</w:t>
      </w:r>
      <w:r w:rsidRPr="00352F71">
        <w:rPr>
          <w:rFonts w:cs="Nazanin" w:hint="cs"/>
          <w:rtl/>
        </w:rPr>
        <w:t xml:space="preserve">نتی اکسیدانی گونه های غالب این منطقه. </w:t>
      </w:r>
      <w:r w:rsidR="006C7D50" w:rsidRPr="00352F71">
        <w:rPr>
          <w:rFonts w:cs="Nazanin" w:hint="cs"/>
          <w:rtl/>
        </w:rPr>
        <w:t xml:space="preserve">دانشجو مریم کوکبی. دانشگاه هرمزگان. </w:t>
      </w:r>
      <w:r w:rsidRPr="00352F71">
        <w:rPr>
          <w:rFonts w:cs="Nazanin" w:hint="cs"/>
          <w:rtl/>
        </w:rPr>
        <w:t>سال 1392</w:t>
      </w:r>
    </w:p>
    <w:p w:rsidR="006C7D50" w:rsidRPr="00352F71" w:rsidRDefault="00394202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hyperlink r:id="rId39" w:history="1">
        <w:r w:rsidR="00067A38" w:rsidRPr="00352F71">
          <w:rPr>
            <w:rFonts w:cs="Nazanin"/>
            <w:rtl/>
          </w:rPr>
          <w:t>مطالعه ساختار اجتماعات ماکروبنتوزهای مناطق حفاظت شده حرا جاسک با تاکید بر پرتاران</w:t>
        </w:r>
      </w:hyperlink>
      <w:r w:rsidR="006C7D50" w:rsidRPr="00352F71">
        <w:rPr>
          <w:rFonts w:cs="Nazanin" w:hint="cs"/>
          <w:rtl/>
        </w:rPr>
        <w:t>. دانشجو آ</w:t>
      </w:r>
      <w:r w:rsidR="00067A38" w:rsidRPr="00352F71">
        <w:rPr>
          <w:rFonts w:cs="Nazanin" w:hint="cs"/>
          <w:rtl/>
        </w:rPr>
        <w:t>سیه سلیمانی</w:t>
      </w:r>
      <w:r w:rsidR="006C7D50" w:rsidRPr="00352F71">
        <w:rPr>
          <w:rFonts w:cs="Nazanin" w:hint="cs"/>
          <w:rtl/>
        </w:rPr>
        <w:t xml:space="preserve"> راد</w:t>
      </w:r>
      <w:r w:rsidR="00067A38" w:rsidRPr="00352F71">
        <w:rPr>
          <w:rFonts w:cs="Nazanin" w:hint="cs"/>
          <w:rtl/>
        </w:rPr>
        <w:t>.</w:t>
      </w:r>
      <w:r w:rsidR="006C7D50" w:rsidRPr="00352F71">
        <w:rPr>
          <w:rFonts w:cs="Nazanin" w:hint="cs"/>
          <w:rtl/>
        </w:rPr>
        <w:t xml:space="preserve"> دانشگاه هرمزگان. سال</w:t>
      </w:r>
      <w:r w:rsidR="00067A38" w:rsidRPr="00352F71">
        <w:rPr>
          <w:rFonts w:cs="Nazanin" w:hint="cs"/>
          <w:rtl/>
        </w:rPr>
        <w:t xml:space="preserve"> 1390  </w:t>
      </w:r>
    </w:p>
    <w:p w:rsidR="00067A38" w:rsidRPr="00352F71" w:rsidRDefault="0059477D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r w:rsidRPr="00352F71">
        <w:rPr>
          <w:rFonts w:cs="Nazanin" w:hint="cs"/>
          <w:rtl/>
        </w:rPr>
        <w:t xml:space="preserve">بررسی اثر آنتی‌اکسیدانی و ترکیبات اصلی ستاره شکننده </w:t>
      </w:r>
      <w:r w:rsidRPr="00352F71">
        <w:rPr>
          <w:rFonts w:cs="Nazanin" w:hint="cs"/>
          <w:i/>
          <w:iCs/>
          <w:rtl/>
        </w:rPr>
        <w:t>گونه</w:t>
      </w:r>
      <w:r w:rsidRPr="00352F71">
        <w:rPr>
          <w:rFonts w:cs="Nazanin"/>
          <w:i/>
          <w:iCs/>
        </w:rPr>
        <w:t xml:space="preserve"> </w:t>
      </w:r>
      <w:r w:rsidRPr="009C3957">
        <w:rPr>
          <w:rFonts w:asciiTheme="majorBidi" w:hAnsiTheme="majorBidi" w:cstheme="majorBidi"/>
          <w:i/>
          <w:iCs/>
        </w:rPr>
        <w:t>Ophiocoma scolopenderina</w:t>
      </w:r>
      <w:r w:rsidRPr="00352F71">
        <w:rPr>
          <w:rFonts w:cs="Nazanin"/>
        </w:rPr>
        <w:t xml:space="preserve"> </w:t>
      </w:r>
      <w:r w:rsidRPr="00352F71">
        <w:rPr>
          <w:rFonts w:cs="Nazanin" w:hint="cs"/>
          <w:rtl/>
        </w:rPr>
        <w:t>خلیج‌فارس. دانشجو طیبه نامی</w:t>
      </w:r>
      <w:r w:rsidR="007D240A" w:rsidRPr="00352F71">
        <w:rPr>
          <w:rFonts w:cs="Nazanin" w:hint="cs"/>
          <w:rtl/>
        </w:rPr>
        <w:t xml:space="preserve">. </w:t>
      </w:r>
      <w:r w:rsidR="00572FE0" w:rsidRPr="00352F71">
        <w:rPr>
          <w:rFonts w:cs="Nazanin" w:hint="cs"/>
          <w:rtl/>
        </w:rPr>
        <w:t xml:space="preserve">دانشگاه هرمزگان. </w:t>
      </w:r>
      <w:r w:rsidR="007D240A" w:rsidRPr="00352F71">
        <w:rPr>
          <w:rFonts w:cs="Nazanin" w:hint="cs"/>
          <w:rtl/>
        </w:rPr>
        <w:t xml:space="preserve">سال </w:t>
      </w:r>
      <w:r w:rsidR="000F36CE" w:rsidRPr="00352F71">
        <w:rPr>
          <w:rFonts w:cs="Nazanin" w:hint="cs"/>
          <w:rtl/>
        </w:rPr>
        <w:t>1394</w:t>
      </w:r>
    </w:p>
    <w:p w:rsidR="00572FE0" w:rsidRPr="00352F71" w:rsidRDefault="00572FE0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r w:rsidRPr="00352F71">
        <w:rPr>
          <w:rFonts w:cs="Nazanin" w:hint="cs"/>
          <w:rtl/>
        </w:rPr>
        <w:t>بررسی پویایی جمعیت مدوز هیدروزوآ در آب‌های ساحلی بندرعباس (خلیج فارس). دانشجو فهیمه شریفی هفشجانی. دان</w:t>
      </w:r>
      <w:r w:rsidR="000F36CE" w:rsidRPr="00352F71">
        <w:rPr>
          <w:rFonts w:cs="Nazanin" w:hint="cs"/>
          <w:rtl/>
        </w:rPr>
        <w:t>شگاه علوم و  فنون دریایی خرمشهر. سال 1395</w:t>
      </w:r>
    </w:p>
    <w:p w:rsidR="00B0144D" w:rsidRPr="00352F71" w:rsidRDefault="00B0144D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r w:rsidRPr="00352F71">
        <w:rPr>
          <w:rFonts w:cs="Nazanin" w:hint="cs"/>
          <w:rtl/>
        </w:rPr>
        <w:t>بررسی مقایسه ای ساختار اجتماعات سیفوزواهای سواحل استان هرمزگان و خوزستان (خلیج فارس). دانشجو زهرا بنی اسدی. دانشگاه علوم و  فنون دریایی خرمشهر. سال 1395</w:t>
      </w:r>
    </w:p>
    <w:p w:rsidR="00890DDD" w:rsidRDefault="00890DDD" w:rsidP="00352F71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r w:rsidRPr="00352F71">
        <w:rPr>
          <w:rFonts w:cs="Nazanin" w:hint="cs"/>
          <w:rtl/>
        </w:rPr>
        <w:t xml:space="preserve">تحلیل داده های کشندی حوضه خلیج فارس و دریای عمان به </w:t>
      </w:r>
      <w:r w:rsidR="00DA1E7E" w:rsidRPr="00352F71">
        <w:rPr>
          <w:rFonts w:cs="Nazanin" w:hint="cs"/>
          <w:rtl/>
        </w:rPr>
        <w:t xml:space="preserve">منظور استخراج </w:t>
      </w:r>
      <w:r w:rsidR="00496DDD" w:rsidRPr="00352F71">
        <w:rPr>
          <w:rFonts w:cs="Nazanin" w:hint="cs"/>
          <w:rtl/>
        </w:rPr>
        <w:t>مولفه های کشندی. دانشجو حمید کدیورزاده. سال 1396</w:t>
      </w:r>
    </w:p>
    <w:p w:rsidR="00A25462" w:rsidRPr="00352F71" w:rsidRDefault="00A25462" w:rsidP="00A25462">
      <w:pPr>
        <w:pStyle w:val="ListParagraph"/>
        <w:numPr>
          <w:ilvl w:val="0"/>
          <w:numId w:val="10"/>
        </w:numPr>
        <w:spacing w:after="0" w:line="240" w:lineRule="auto"/>
        <w:ind w:left="-46"/>
        <w:jc w:val="both"/>
        <w:rPr>
          <w:rFonts w:cs="Nazanin"/>
        </w:rPr>
      </w:pPr>
      <w:r>
        <w:rPr>
          <w:rFonts w:cs="Nazanin" w:hint="cs"/>
          <w:rtl/>
        </w:rPr>
        <w:t>م</w:t>
      </w:r>
      <w:r w:rsidRPr="00A25462">
        <w:rPr>
          <w:rFonts w:cs="Nazanin"/>
          <w:rtl/>
        </w:rPr>
        <w:t>طالعه هیستوپاتولوژیک بافت آبشش و هپاتوپانکراس صدف دوکفه ای</w:t>
      </w:r>
      <w:r>
        <w:rPr>
          <w:rFonts w:cs="Nazanin" w:hint="cs"/>
          <w:rtl/>
        </w:rPr>
        <w:t xml:space="preserve"> </w:t>
      </w:r>
      <w:r w:rsidRPr="00A25462">
        <w:rPr>
          <w:rFonts w:asciiTheme="majorBidi" w:hAnsiTheme="majorBidi" w:cstheme="majorBidi"/>
          <w:i/>
          <w:iCs/>
        </w:rPr>
        <w:t>Solen dactylus</w:t>
      </w:r>
      <w:r w:rsidRPr="00A25462">
        <w:rPr>
          <w:rFonts w:cs="Nazanin"/>
        </w:rPr>
        <w:t xml:space="preserve"> </w:t>
      </w:r>
      <w:r>
        <w:rPr>
          <w:rFonts w:cs="Nazanin"/>
        </w:rPr>
        <w:t>(</w:t>
      </w:r>
      <w:r w:rsidRPr="00A25462">
        <w:rPr>
          <w:rFonts w:asciiTheme="majorBidi" w:hAnsiTheme="majorBidi" w:cstheme="majorBidi"/>
        </w:rPr>
        <w:t>Von Cosel,1989</w:t>
      </w:r>
      <w:r>
        <w:rPr>
          <w:rFonts w:cs="Nazanin"/>
        </w:rPr>
        <w:t>)</w:t>
      </w:r>
      <w:r>
        <w:rPr>
          <w:rFonts w:cs="Nazanin" w:hint="cs"/>
          <w:rtl/>
        </w:rPr>
        <w:t xml:space="preserve"> </w:t>
      </w:r>
      <w:r w:rsidRPr="00A25462">
        <w:rPr>
          <w:rFonts w:cs="Nazanin"/>
          <w:rtl/>
        </w:rPr>
        <w:t>در</w:t>
      </w:r>
      <w:r>
        <w:rPr>
          <w:rFonts w:cs="Nazanin" w:hint="cs"/>
          <w:rtl/>
        </w:rPr>
        <w:t xml:space="preserve"> </w:t>
      </w:r>
      <w:r w:rsidRPr="00A25462">
        <w:rPr>
          <w:rFonts w:cs="Nazanin"/>
          <w:rtl/>
        </w:rPr>
        <w:t>استان هرمزگان</w:t>
      </w:r>
      <w:r w:rsidRPr="00A25462">
        <w:rPr>
          <w:rFonts w:cs="Nazanin" w:hint="cs"/>
          <w:rtl/>
        </w:rPr>
        <w:t xml:space="preserve">. دانشجو </w:t>
      </w:r>
      <w:r w:rsidRPr="00A25462">
        <w:rPr>
          <w:rFonts w:cs="Nazanin"/>
          <w:rtl/>
        </w:rPr>
        <w:t>مهین شیبانی تذرجی</w:t>
      </w:r>
      <w:r w:rsidRPr="00A25462">
        <w:rPr>
          <w:rFonts w:cs="Nazanin" w:hint="cs"/>
          <w:rtl/>
        </w:rPr>
        <w:t>.</w:t>
      </w:r>
      <w:r>
        <w:rPr>
          <w:rFonts w:cs="Nazanin" w:hint="cs"/>
          <w:rtl/>
        </w:rPr>
        <w:t xml:space="preserve"> دانشگاه هرمزگان.</w:t>
      </w:r>
      <w:r w:rsidRPr="00A25462">
        <w:rPr>
          <w:rFonts w:cs="Nazanin" w:hint="cs"/>
          <w:rtl/>
        </w:rPr>
        <w:t xml:space="preserve"> سال1396</w:t>
      </w:r>
    </w:p>
    <w:p w:rsidR="00067A38" w:rsidRPr="001549CD" w:rsidRDefault="00C23DDD" w:rsidP="00352F71">
      <w:pPr>
        <w:spacing w:before="240" w:line="240" w:lineRule="auto"/>
        <w:rPr>
          <w:rFonts w:cs="B Nazanin"/>
          <w:b/>
          <w:bCs/>
          <w:sz w:val="28"/>
          <w:szCs w:val="28"/>
          <w:rtl/>
        </w:rPr>
      </w:pPr>
      <w:r w:rsidRPr="001549CD">
        <w:rPr>
          <w:rFonts w:cs="B Nazanin" w:hint="cs"/>
          <w:b/>
          <w:bCs/>
          <w:sz w:val="28"/>
          <w:szCs w:val="28"/>
          <w:rtl/>
        </w:rPr>
        <w:t>سایر فعالیت ها:</w:t>
      </w:r>
    </w:p>
    <w:p w:rsidR="00067A38" w:rsidRPr="00352F71" w:rsidRDefault="00067A38" w:rsidP="00352F71">
      <w:pPr>
        <w:spacing w:before="24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 xml:space="preserve">- شرکت در گردهمایی" مديريت پايدار جنگلهای مانگرو ایران". بندرعباس، ارديبهشت 1386. </w:t>
      </w:r>
    </w:p>
    <w:p w:rsidR="00067A38" w:rsidRPr="00352F71" w:rsidRDefault="00067A38" w:rsidP="00352F71">
      <w:pPr>
        <w:spacing w:after="0" w:line="240" w:lineRule="auto"/>
        <w:ind w:left="-46"/>
        <w:rPr>
          <w:rFonts w:cs="B Nazanin"/>
          <w:sz w:val="24"/>
          <w:szCs w:val="24"/>
        </w:rPr>
      </w:pPr>
      <w:r w:rsidRPr="00352F71">
        <w:rPr>
          <w:rFonts w:cs="B Nazanin" w:hint="cs"/>
          <w:sz w:val="24"/>
          <w:szCs w:val="24"/>
          <w:rtl/>
        </w:rPr>
        <w:t>- شرکت در عملیات به آب اندازی زیستگاه های مصنوعی در بندر دیر</w:t>
      </w:r>
      <w:r w:rsidR="00AB65F0" w:rsidRPr="00352F71">
        <w:rPr>
          <w:rFonts w:cs="B Nazanin" w:hint="cs"/>
          <w:sz w:val="24"/>
          <w:szCs w:val="24"/>
          <w:rtl/>
        </w:rPr>
        <w:t>.</w:t>
      </w:r>
      <w:r w:rsidRPr="00352F71">
        <w:rPr>
          <w:rFonts w:cs="B Nazanin" w:hint="cs"/>
          <w:sz w:val="24"/>
          <w:szCs w:val="24"/>
          <w:rtl/>
        </w:rPr>
        <w:t xml:space="preserve"> زمستان 1385.</w:t>
      </w:r>
    </w:p>
    <w:p w:rsidR="00067A38" w:rsidRPr="00352F71" w:rsidRDefault="00067A38" w:rsidP="00352F71">
      <w:p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 xml:space="preserve"> - ارائه مطلبی در مورد </w:t>
      </w:r>
      <w:r w:rsidRPr="00352F71">
        <w:rPr>
          <w:rFonts w:cs="B Nazanin"/>
          <w:sz w:val="24"/>
          <w:szCs w:val="24"/>
        </w:rPr>
        <w:t>Artrifical reefs</w:t>
      </w:r>
      <w:r w:rsidRPr="00352F71">
        <w:rPr>
          <w:rFonts w:cs="B Nazanin" w:hint="cs"/>
          <w:sz w:val="24"/>
          <w:szCs w:val="24"/>
          <w:rtl/>
        </w:rPr>
        <w:t xml:space="preserve"> در خبر نامه انجمن علوم و فنون دریایی ایران. شماره دوم. زمستان 1383.</w:t>
      </w:r>
    </w:p>
    <w:p w:rsidR="002D4071" w:rsidRPr="00352F71" w:rsidRDefault="002D4071" w:rsidP="00352F71">
      <w:p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>- برگزاری گشت های علمی دانشجویی متعدد</w:t>
      </w:r>
      <w:r w:rsidR="00EF4034" w:rsidRPr="00352F71">
        <w:rPr>
          <w:rFonts w:cs="B Nazanin" w:hint="cs"/>
          <w:sz w:val="24"/>
          <w:szCs w:val="24"/>
          <w:rtl/>
        </w:rPr>
        <w:t xml:space="preserve"> از سال 1389 تاکنون</w:t>
      </w:r>
    </w:p>
    <w:p w:rsidR="00C23DDD" w:rsidRDefault="00C23DDD" w:rsidP="00352F71">
      <w:p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 xml:space="preserve">- </w:t>
      </w:r>
      <w:r w:rsidR="004B501F" w:rsidRPr="00352F71">
        <w:rPr>
          <w:rFonts w:cs="B Nazanin" w:hint="cs"/>
          <w:sz w:val="24"/>
          <w:szCs w:val="24"/>
          <w:rtl/>
        </w:rPr>
        <w:t>عضو هیات داوران و مسئول پنل. دوازدهمین همایش ملی علوم و فنون دریایی- مشهد. اردیبهشت 1396</w:t>
      </w:r>
    </w:p>
    <w:p w:rsidR="00A510DF" w:rsidRPr="00352F71" w:rsidRDefault="00A510DF" w:rsidP="00A510DF">
      <w:pPr>
        <w:spacing w:after="0" w:line="240" w:lineRule="auto"/>
        <w:ind w:left="-4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عضو کمیته علمی </w:t>
      </w:r>
      <w:hyperlink r:id="rId40" w:history="1">
        <w:r w:rsidRPr="00A510DF">
          <w:rPr>
            <w:rFonts w:cs="B Nazanin"/>
            <w:sz w:val="24"/>
            <w:szCs w:val="24"/>
            <w:rtl/>
          </w:rPr>
          <w:t>اولین همایش بین المللی اقیانوس شناسی غرب آسیا</w:t>
        </w:r>
        <w:r w:rsidRPr="00A510DF">
          <w:rPr>
            <w:rFonts w:cs="B Nazanin" w:hint="cs"/>
            <w:sz w:val="24"/>
            <w:szCs w:val="24"/>
            <w:rtl/>
          </w:rPr>
          <w:t>.</w:t>
        </w:r>
        <w:r>
          <w:rPr>
            <w:rFonts w:cs="B Nazanin" w:hint="cs"/>
            <w:sz w:val="24"/>
            <w:szCs w:val="24"/>
            <w:rtl/>
          </w:rPr>
          <w:t xml:space="preserve"> </w:t>
        </w:r>
        <w:r w:rsidR="00AC42DB" w:rsidRPr="00AC42DB">
          <w:rPr>
            <w:rFonts w:cs="B Nazanin"/>
            <w:sz w:val="24"/>
            <w:szCs w:val="24"/>
            <w:rtl/>
          </w:rPr>
          <w:t>پژوهشگاه ملی اقیانوس شناسی و علوم جوی</w:t>
        </w:r>
        <w:r w:rsidR="00AC42DB">
          <w:rPr>
            <w:rFonts w:cs="B Nazanin" w:hint="cs"/>
            <w:sz w:val="24"/>
            <w:szCs w:val="24"/>
            <w:rtl/>
          </w:rPr>
          <w:t>.</w:t>
        </w:r>
        <w:r w:rsidRPr="00A510DF">
          <w:rPr>
            <w:rFonts w:cs="B Nazanin" w:hint="cs"/>
            <w:sz w:val="24"/>
            <w:szCs w:val="24"/>
            <w:rtl/>
          </w:rPr>
          <w:t xml:space="preserve"> </w:t>
        </w:r>
        <w:r w:rsidRPr="00A510DF">
          <w:rPr>
            <w:rFonts w:cs="B Nazanin"/>
            <w:sz w:val="24"/>
            <w:szCs w:val="24"/>
            <w:rtl/>
          </w:rPr>
          <w:t xml:space="preserve">آبان </w:t>
        </w:r>
        <w:r>
          <w:rPr>
            <w:rFonts w:cs="B Nazanin" w:hint="cs"/>
            <w:sz w:val="24"/>
            <w:szCs w:val="24"/>
            <w:rtl/>
          </w:rPr>
          <w:t>1396</w:t>
        </w:r>
      </w:hyperlink>
    </w:p>
    <w:p w:rsidR="00067A38" w:rsidRPr="001549CD" w:rsidRDefault="000A1C8F" w:rsidP="00352F71">
      <w:pPr>
        <w:spacing w:before="240" w:line="240" w:lineRule="auto"/>
        <w:rPr>
          <w:rFonts w:cs="B Nazanin"/>
          <w:b/>
          <w:bCs/>
          <w:sz w:val="28"/>
          <w:szCs w:val="28"/>
          <w:rtl/>
        </w:rPr>
      </w:pPr>
      <w:r w:rsidRPr="00640DA5">
        <w:rPr>
          <w:rFonts w:cs="B Nazanin" w:hint="cs"/>
          <w:b/>
          <w:bCs/>
          <w:sz w:val="28"/>
          <w:szCs w:val="28"/>
          <w:rtl/>
        </w:rPr>
        <w:t>عضویت:</w:t>
      </w:r>
    </w:p>
    <w:p w:rsidR="000A1C8F" w:rsidRPr="00352F71" w:rsidRDefault="000A1C8F" w:rsidP="00352F71">
      <w:pPr>
        <w:pStyle w:val="ListParagraph"/>
        <w:numPr>
          <w:ilvl w:val="0"/>
          <w:numId w:val="21"/>
        </w:num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>شبکه ملی پژوهش و فناوری محیط زیست</w:t>
      </w:r>
    </w:p>
    <w:p w:rsidR="000A1C8F" w:rsidRPr="00352F71" w:rsidRDefault="002D4071" w:rsidP="00352F71">
      <w:pPr>
        <w:pStyle w:val="ListParagraph"/>
        <w:numPr>
          <w:ilvl w:val="0"/>
          <w:numId w:val="21"/>
        </w:num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 xml:space="preserve">عضو </w:t>
      </w:r>
      <w:r w:rsidR="000A1C8F" w:rsidRPr="00352F71">
        <w:rPr>
          <w:rFonts w:cs="B Nazanin" w:hint="cs"/>
          <w:sz w:val="24"/>
          <w:szCs w:val="24"/>
          <w:rtl/>
        </w:rPr>
        <w:t>بسیج اساتید استان هرمزگان</w:t>
      </w:r>
    </w:p>
    <w:p w:rsidR="0065547B" w:rsidRPr="00352F71" w:rsidRDefault="0065547B" w:rsidP="00352F71">
      <w:pPr>
        <w:pStyle w:val="ListParagraph"/>
        <w:numPr>
          <w:ilvl w:val="0"/>
          <w:numId w:val="21"/>
        </w:num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>داوری مقالات در مجله علمی پژوهشی بوم شناسی آبزیان</w:t>
      </w:r>
      <w:r w:rsidR="00DC3D27" w:rsidRPr="00352F71">
        <w:rPr>
          <w:rFonts w:cs="B Nazanin" w:hint="cs"/>
          <w:sz w:val="24"/>
          <w:szCs w:val="24"/>
          <w:rtl/>
        </w:rPr>
        <w:t xml:space="preserve"> در دانشگاه هرمزگان</w:t>
      </w:r>
    </w:p>
    <w:p w:rsidR="002D4071" w:rsidRPr="00352F71" w:rsidRDefault="002378F1" w:rsidP="00352F71">
      <w:pPr>
        <w:pStyle w:val="ListParagraph"/>
        <w:numPr>
          <w:ilvl w:val="0"/>
          <w:numId w:val="21"/>
        </w:num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lastRenderedPageBreak/>
        <w:t xml:space="preserve">همکاری در خبر نامه انجمن علوم و فنون دریایی ایران ارائه مطلبی در مورد </w:t>
      </w:r>
      <w:r w:rsidRPr="00352F71">
        <w:rPr>
          <w:rFonts w:cs="B Nazanin"/>
          <w:sz w:val="24"/>
          <w:szCs w:val="24"/>
        </w:rPr>
        <w:t>Artrifical reefs</w:t>
      </w:r>
      <w:r w:rsidRPr="00352F71">
        <w:rPr>
          <w:rFonts w:cs="B Nazanin" w:hint="cs"/>
          <w:sz w:val="24"/>
          <w:szCs w:val="24"/>
          <w:rtl/>
        </w:rPr>
        <w:t xml:space="preserve"> چاپ شده سال هفتم. شماره دوم. زمستان 1383.</w:t>
      </w:r>
    </w:p>
    <w:p w:rsidR="002378F1" w:rsidRPr="001549CD" w:rsidRDefault="00352F71" w:rsidP="00352F71">
      <w:pPr>
        <w:spacing w:before="24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سوابق </w:t>
      </w:r>
      <w:r w:rsidR="000B3273" w:rsidRPr="001549CD">
        <w:rPr>
          <w:rFonts w:cs="B Nazanin" w:hint="cs"/>
          <w:b/>
          <w:bCs/>
          <w:sz w:val="28"/>
          <w:szCs w:val="28"/>
          <w:rtl/>
        </w:rPr>
        <w:t>اجرایی:</w:t>
      </w:r>
    </w:p>
    <w:p w:rsidR="000B3273" w:rsidRPr="00352F71" w:rsidRDefault="002D4071" w:rsidP="00352F71">
      <w:pPr>
        <w:pStyle w:val="ListParagraph"/>
        <w:numPr>
          <w:ilvl w:val="0"/>
          <w:numId w:val="17"/>
        </w:numPr>
        <w:spacing w:before="240" w:line="240" w:lineRule="auto"/>
        <w:ind w:left="-46"/>
        <w:rPr>
          <w:rFonts w:cs="B Nazanin"/>
          <w:sz w:val="24"/>
          <w:szCs w:val="24"/>
        </w:rPr>
      </w:pPr>
      <w:r w:rsidRPr="00352F71">
        <w:rPr>
          <w:rFonts w:cs="B Nazanin" w:hint="cs"/>
          <w:sz w:val="24"/>
          <w:szCs w:val="24"/>
          <w:rtl/>
        </w:rPr>
        <w:t>مسئول موزه آبزیان دریایی دانشگاه هرمزگان</w:t>
      </w:r>
      <w:r w:rsidR="001549CD" w:rsidRPr="00352F71">
        <w:rPr>
          <w:rFonts w:cs="B Nazanin" w:hint="cs"/>
          <w:sz w:val="24"/>
          <w:szCs w:val="24"/>
          <w:rtl/>
        </w:rPr>
        <w:t>، از 1396 تا کنون</w:t>
      </w:r>
    </w:p>
    <w:p w:rsidR="0007388A" w:rsidRPr="00352F71" w:rsidRDefault="0007388A" w:rsidP="00352F71">
      <w:pPr>
        <w:pStyle w:val="ListParagraph"/>
        <w:numPr>
          <w:ilvl w:val="0"/>
          <w:numId w:val="17"/>
        </w:numPr>
        <w:spacing w:after="0" w:line="240" w:lineRule="auto"/>
        <w:ind w:left="-46"/>
        <w:rPr>
          <w:rFonts w:cs="B Nazanin"/>
          <w:sz w:val="24"/>
          <w:szCs w:val="24"/>
          <w:rtl/>
        </w:rPr>
      </w:pPr>
      <w:r w:rsidRPr="00352F71">
        <w:rPr>
          <w:rFonts w:cs="B Nazanin" w:hint="cs"/>
          <w:sz w:val="24"/>
          <w:szCs w:val="24"/>
          <w:rtl/>
        </w:rPr>
        <w:t>سرپر</w:t>
      </w:r>
      <w:r w:rsidR="001549CD" w:rsidRPr="00352F71">
        <w:rPr>
          <w:rFonts w:cs="B Nazanin" w:hint="cs"/>
          <w:sz w:val="24"/>
          <w:szCs w:val="24"/>
          <w:rtl/>
        </w:rPr>
        <w:t>ستی امور فرهنگی دانشگاه هرمزگان، 1391.</w:t>
      </w:r>
    </w:p>
    <w:p w:rsidR="004E3D8F" w:rsidRPr="001549CD" w:rsidRDefault="00067A38" w:rsidP="00352F71">
      <w:pPr>
        <w:spacing w:before="240" w:line="240" w:lineRule="auto"/>
        <w:rPr>
          <w:rFonts w:cs="B Nazanin"/>
          <w:b/>
          <w:bCs/>
          <w:sz w:val="28"/>
          <w:szCs w:val="28"/>
        </w:rPr>
      </w:pPr>
      <w:r w:rsidRPr="001549CD">
        <w:rPr>
          <w:rFonts w:cs="B Nazanin" w:hint="cs"/>
          <w:b/>
          <w:bCs/>
          <w:sz w:val="28"/>
          <w:szCs w:val="28"/>
          <w:rtl/>
        </w:rPr>
        <w:t>دوره های آموزشی :</w:t>
      </w:r>
    </w:p>
    <w:p w:rsidR="00067A38" w:rsidRPr="00352F71" w:rsidRDefault="00067A38" w:rsidP="00352F71">
      <w:pPr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  <w:rtl/>
        </w:rPr>
      </w:pPr>
      <w:r w:rsidRPr="00661954">
        <w:rPr>
          <w:rFonts w:cs="B Nazanin" w:hint="cs"/>
          <w:b/>
          <w:bCs/>
          <w:rtl/>
        </w:rPr>
        <w:t xml:space="preserve">- </w:t>
      </w:r>
      <w:r w:rsidRPr="00352F71">
        <w:rPr>
          <w:rFonts w:asciiTheme="majorBidi" w:hAnsiTheme="majorBidi" w:cs="B Nazanin"/>
          <w:sz w:val="24"/>
          <w:szCs w:val="24"/>
          <w:rtl/>
        </w:rPr>
        <w:t>شرکت در دوره کار آموزی اداره کل حفاظت محیط زیست استان هرمزگان در ایستگاه تحقیقات دریایی جزیره هرمز، اردیبهشت 1386.</w:t>
      </w:r>
    </w:p>
    <w:p w:rsidR="00067A38" w:rsidRPr="00352F71" w:rsidRDefault="00067A38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-Methods for the science and management of estuarine and coastal areas with emphasis on coral reefs and mangrove.</w:t>
      </w:r>
      <w:r w:rsidR="000A1C8F" w:rsidRPr="00352F71">
        <w:rPr>
          <w:rFonts w:asciiTheme="majorBidi" w:hAnsiTheme="majorBidi" w:cs="B Nazanin"/>
          <w:sz w:val="24"/>
          <w:szCs w:val="24"/>
        </w:rPr>
        <w:t xml:space="preserve"> University of Hormozgan. 9-12</w:t>
      </w:r>
      <w:r w:rsidR="000A1C8F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0A1C8F" w:rsidRPr="00352F71">
        <w:rPr>
          <w:rFonts w:asciiTheme="majorBidi" w:hAnsiTheme="majorBidi" w:cs="B Nazanin"/>
          <w:sz w:val="24"/>
          <w:szCs w:val="24"/>
        </w:rPr>
        <w:t xml:space="preserve"> January 2007</w:t>
      </w:r>
    </w:p>
    <w:p w:rsidR="00067A38" w:rsidRPr="00352F71" w:rsidRDefault="00067A38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 xml:space="preserve"> -Ecology and Ethology of mudskippers in coastline of the Persian Gulf. </w:t>
      </w:r>
      <w:r w:rsidR="000A1C8F" w:rsidRPr="00352F71">
        <w:rPr>
          <w:rFonts w:asciiTheme="majorBidi" w:hAnsiTheme="majorBidi" w:cs="B Nazanin"/>
          <w:sz w:val="24"/>
          <w:szCs w:val="24"/>
        </w:rPr>
        <w:t>University of Hormozgan. 21-23</w:t>
      </w:r>
      <w:r w:rsidR="000A1C8F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0A1C8F" w:rsidRPr="00352F71">
        <w:rPr>
          <w:rFonts w:asciiTheme="majorBidi" w:hAnsiTheme="majorBidi" w:cs="B Nazanin"/>
          <w:sz w:val="24"/>
          <w:szCs w:val="24"/>
        </w:rPr>
        <w:t xml:space="preserve"> April 2007</w:t>
      </w:r>
    </w:p>
    <w:p w:rsidR="00C247EF" w:rsidRPr="00352F71" w:rsidRDefault="00C247EF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-Management and Law of Sustai</w:t>
      </w:r>
      <w:r w:rsidR="00E06395" w:rsidRPr="00352F71">
        <w:rPr>
          <w:rFonts w:asciiTheme="majorBidi" w:hAnsiTheme="majorBidi" w:cs="B Nazanin"/>
          <w:sz w:val="24"/>
          <w:szCs w:val="24"/>
        </w:rPr>
        <w:t>nable Fisheries in the Persian Gulf: Suggestions from International and Comparative Law. University of Hormozgan.28</w:t>
      </w:r>
      <w:r w:rsidR="00E06395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E06395" w:rsidRPr="00352F71">
        <w:rPr>
          <w:rFonts w:asciiTheme="majorBidi" w:hAnsiTheme="majorBidi" w:cs="B Nazanin"/>
          <w:sz w:val="24"/>
          <w:szCs w:val="24"/>
        </w:rPr>
        <w:t xml:space="preserve"> Feb-2</w:t>
      </w:r>
      <w:r w:rsidR="00E06395" w:rsidRPr="00352F71">
        <w:rPr>
          <w:rFonts w:asciiTheme="majorBidi" w:hAnsiTheme="majorBidi" w:cs="B Nazanin"/>
          <w:sz w:val="24"/>
          <w:szCs w:val="24"/>
          <w:vertAlign w:val="superscript"/>
        </w:rPr>
        <w:t xml:space="preserve">th </w:t>
      </w:r>
      <w:r w:rsidR="00E06395" w:rsidRPr="00352F71">
        <w:rPr>
          <w:rFonts w:asciiTheme="majorBidi" w:hAnsiTheme="majorBidi" w:cs="B Nazanin"/>
          <w:sz w:val="24"/>
          <w:szCs w:val="24"/>
        </w:rPr>
        <w:t>March 2011</w:t>
      </w:r>
    </w:p>
    <w:p w:rsidR="00C412C3" w:rsidRPr="00352F71" w:rsidRDefault="00C412C3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 Stock Assessment and Management of Prawn fisheries in the Persian Gulf. University of Hormozgan.15-19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 xml:space="preserve"> November 2008</w:t>
      </w:r>
    </w:p>
    <w:p w:rsidR="0015524D" w:rsidRPr="00352F71" w:rsidRDefault="0015524D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 Stock Assessment and fisheries Management on Tuna and Tuna like Species in the Persian Gulf. University of Hormozgan.31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 xml:space="preserve"> January-1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 xml:space="preserve"> February 2009</w:t>
      </w:r>
    </w:p>
    <w:p w:rsidR="00067A38" w:rsidRPr="00352F71" w:rsidRDefault="00067A38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 xml:space="preserve">-Fiddler crab behavior and ecology in </w:t>
      </w:r>
      <w:r w:rsidR="000A1C8F" w:rsidRPr="00352F71">
        <w:rPr>
          <w:rFonts w:asciiTheme="majorBidi" w:hAnsiTheme="majorBidi" w:cs="B Nazanin"/>
          <w:sz w:val="24"/>
          <w:szCs w:val="24"/>
        </w:rPr>
        <w:t>coastal waters of Persian Gulf. University of Hormozgan. 13-16</w:t>
      </w:r>
      <w:r w:rsidR="000A1C8F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0A1C8F" w:rsidRPr="00352F71">
        <w:rPr>
          <w:rFonts w:asciiTheme="majorBidi" w:hAnsiTheme="majorBidi" w:cs="B Nazanin"/>
          <w:sz w:val="24"/>
          <w:szCs w:val="24"/>
        </w:rPr>
        <w:t xml:space="preserve"> April 2008</w:t>
      </w:r>
    </w:p>
    <w:p w:rsidR="00AA3652" w:rsidRPr="00352F71" w:rsidRDefault="00AA3652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-Marine Biodi</w:t>
      </w:r>
      <w:r w:rsidR="00CB5321" w:rsidRPr="00352F71">
        <w:rPr>
          <w:rFonts w:asciiTheme="majorBidi" w:hAnsiTheme="majorBidi" w:cs="B Nazanin"/>
          <w:sz w:val="24"/>
          <w:szCs w:val="24"/>
        </w:rPr>
        <w:t>versity modeling and Biogeography in the Persian Gulf. University of Hormozgan.21-23</w:t>
      </w:r>
      <w:r w:rsidR="00CB5321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CB5321" w:rsidRPr="00352F71">
        <w:rPr>
          <w:rFonts w:asciiTheme="majorBidi" w:hAnsiTheme="majorBidi" w:cs="B Nazanin"/>
          <w:sz w:val="24"/>
          <w:szCs w:val="24"/>
        </w:rPr>
        <w:t xml:space="preserve"> Feb 2012</w:t>
      </w:r>
    </w:p>
    <w:p w:rsidR="00CB5321" w:rsidRPr="00352F71" w:rsidRDefault="00CB5321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</w:t>
      </w:r>
      <w:r w:rsidR="00037AD1" w:rsidRPr="00352F71">
        <w:rPr>
          <w:rFonts w:asciiTheme="majorBidi" w:hAnsiTheme="majorBidi" w:cs="B Nazanin"/>
          <w:sz w:val="24"/>
          <w:szCs w:val="24"/>
        </w:rPr>
        <w:t>Fisheries Management, Modeling and Biosphere Reserve. University of Hormozgan.28</w:t>
      </w:r>
      <w:r w:rsidR="001A2A16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037AD1" w:rsidRPr="00352F71">
        <w:rPr>
          <w:rFonts w:asciiTheme="majorBidi" w:hAnsiTheme="majorBidi" w:cs="B Nazanin"/>
          <w:sz w:val="24"/>
          <w:szCs w:val="24"/>
        </w:rPr>
        <w:t>-31</w:t>
      </w:r>
      <w:r w:rsidR="00037AD1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1A2A16" w:rsidRPr="00352F71">
        <w:rPr>
          <w:rFonts w:asciiTheme="majorBidi" w:hAnsiTheme="majorBidi" w:cs="B Nazanin"/>
          <w:sz w:val="24"/>
          <w:szCs w:val="24"/>
        </w:rPr>
        <w:t xml:space="preserve"> Oct</w:t>
      </w:r>
      <w:r w:rsidR="00037AD1" w:rsidRPr="00352F71">
        <w:rPr>
          <w:rFonts w:asciiTheme="majorBidi" w:hAnsiTheme="majorBidi" w:cs="B Nazanin"/>
          <w:sz w:val="24"/>
          <w:szCs w:val="24"/>
        </w:rPr>
        <w:t xml:space="preserve"> 2012</w:t>
      </w:r>
    </w:p>
    <w:p w:rsidR="006D57B9" w:rsidRPr="00352F71" w:rsidRDefault="006D57B9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</w:t>
      </w:r>
      <w:r w:rsidR="008C4D87" w:rsidRPr="00352F71">
        <w:rPr>
          <w:rFonts w:asciiTheme="majorBidi" w:hAnsiTheme="majorBidi" w:cs="B Nazanin"/>
          <w:sz w:val="24"/>
          <w:szCs w:val="24"/>
        </w:rPr>
        <w:t>Social Aspect in Fisheries and Aquaculture</w:t>
      </w:r>
      <w:r w:rsidR="00106972" w:rsidRPr="00352F71">
        <w:rPr>
          <w:rFonts w:asciiTheme="majorBidi" w:hAnsiTheme="majorBidi" w:cs="B Nazanin"/>
          <w:sz w:val="24"/>
          <w:szCs w:val="24"/>
        </w:rPr>
        <w:t xml:space="preserve">. University of Hormozgan. </w:t>
      </w:r>
      <w:r w:rsidR="008C4D87" w:rsidRPr="00352F71">
        <w:rPr>
          <w:rFonts w:asciiTheme="majorBidi" w:hAnsiTheme="majorBidi" w:cs="B Nazanin"/>
          <w:sz w:val="24"/>
          <w:szCs w:val="24"/>
        </w:rPr>
        <w:t>5-7</w:t>
      </w:r>
      <w:r w:rsidR="00106972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106972" w:rsidRPr="00352F71">
        <w:rPr>
          <w:rFonts w:asciiTheme="majorBidi" w:hAnsiTheme="majorBidi" w:cs="B Nazanin"/>
          <w:sz w:val="24"/>
          <w:szCs w:val="24"/>
        </w:rPr>
        <w:t xml:space="preserve"> November 2012</w:t>
      </w:r>
    </w:p>
    <w:p w:rsidR="00394F07" w:rsidRPr="00352F71" w:rsidRDefault="00394F07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 Fisheries Economics and Modeling in the Persian Gulf. University of Hormozgan. 4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>-7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 xml:space="preserve"> May 2013</w:t>
      </w:r>
    </w:p>
    <w:p w:rsidR="00342E9F" w:rsidRPr="00352F71" w:rsidRDefault="00342E9F" w:rsidP="00352F71">
      <w:pPr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-Ecology of Man</w:t>
      </w:r>
      <w:r w:rsidR="00B00E6E" w:rsidRPr="00352F71">
        <w:rPr>
          <w:rFonts w:asciiTheme="majorBidi" w:hAnsiTheme="majorBidi" w:cs="B Nazanin"/>
          <w:sz w:val="24"/>
          <w:szCs w:val="24"/>
        </w:rPr>
        <w:t>grove Forest with Emphasis on Macronenthos in the Persian Gulf. University of Hormozgan. 8</w:t>
      </w:r>
      <w:r w:rsidR="00B00E6E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B00E6E" w:rsidRPr="00352F71">
        <w:rPr>
          <w:rFonts w:asciiTheme="majorBidi" w:hAnsiTheme="majorBidi" w:cs="B Nazanin"/>
          <w:sz w:val="24"/>
          <w:szCs w:val="24"/>
        </w:rPr>
        <w:t>-10</w:t>
      </w:r>
      <w:r w:rsidR="00B00E6E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B00E6E" w:rsidRPr="00352F71">
        <w:rPr>
          <w:rFonts w:asciiTheme="majorBidi" w:hAnsiTheme="majorBidi" w:cs="B Nazanin"/>
          <w:sz w:val="24"/>
          <w:szCs w:val="24"/>
        </w:rPr>
        <w:t xml:space="preserve"> March 2014</w:t>
      </w:r>
    </w:p>
    <w:p w:rsidR="00EE17C9" w:rsidRPr="00352F71" w:rsidRDefault="00EE17C9" w:rsidP="00352F71">
      <w:pPr>
        <w:tabs>
          <w:tab w:val="right" w:pos="13958"/>
        </w:tabs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-Ecology and Conservation of Sea Turtles in the Persian Gulf. Qeshm Department of Environment. 13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 xml:space="preserve"> May 2016</w:t>
      </w:r>
    </w:p>
    <w:p w:rsidR="004D5EC6" w:rsidRPr="00352F71" w:rsidRDefault="004D5EC6" w:rsidP="00352F71">
      <w:pPr>
        <w:tabs>
          <w:tab w:val="right" w:pos="13958"/>
        </w:tabs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 Antioxidant activity assays (</w:t>
      </w:r>
      <w:r w:rsidR="000E5B1C" w:rsidRPr="00352F71">
        <w:rPr>
          <w:rFonts w:asciiTheme="majorBidi" w:hAnsiTheme="majorBidi" w:cs="B Nazanin"/>
          <w:sz w:val="24"/>
          <w:szCs w:val="24"/>
        </w:rPr>
        <w:t>Enzymatic &amp; non-enzymatic</w:t>
      </w:r>
      <w:r w:rsidRPr="00352F71">
        <w:rPr>
          <w:rFonts w:asciiTheme="majorBidi" w:hAnsiTheme="majorBidi" w:cs="B Nazanin"/>
          <w:sz w:val="24"/>
          <w:szCs w:val="24"/>
        </w:rPr>
        <w:t>).</w:t>
      </w:r>
      <w:r w:rsidR="000E5B1C" w:rsidRPr="00352F71">
        <w:rPr>
          <w:rFonts w:asciiTheme="majorBidi" w:hAnsiTheme="majorBidi" w:cs="B Nazanin"/>
          <w:sz w:val="24"/>
          <w:szCs w:val="24"/>
        </w:rPr>
        <w:t xml:space="preserve"> 2</w:t>
      </w:r>
      <w:r w:rsidR="000E5B1C"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="000E5B1C" w:rsidRPr="00352F71">
        <w:rPr>
          <w:rFonts w:asciiTheme="majorBidi" w:hAnsiTheme="majorBidi" w:cs="B Nazanin"/>
          <w:sz w:val="24"/>
          <w:szCs w:val="24"/>
        </w:rPr>
        <w:t xml:space="preserve"> February 2017</w:t>
      </w:r>
      <w:r w:rsidR="00CB1964" w:rsidRPr="00352F71">
        <w:rPr>
          <w:rFonts w:asciiTheme="majorBidi" w:hAnsiTheme="majorBidi" w:cs="B Nazanin"/>
          <w:sz w:val="24"/>
          <w:szCs w:val="24"/>
        </w:rPr>
        <w:t>.</w:t>
      </w:r>
      <w:r w:rsidRPr="00352F71">
        <w:rPr>
          <w:rFonts w:asciiTheme="majorBidi" w:hAnsiTheme="majorBidi" w:cs="B Nazanin"/>
          <w:sz w:val="24"/>
          <w:szCs w:val="24"/>
        </w:rPr>
        <w:t>Iranian Biological Resou</w:t>
      </w:r>
      <w:r w:rsidR="000E5B1C" w:rsidRPr="00352F71">
        <w:rPr>
          <w:rFonts w:asciiTheme="majorBidi" w:hAnsiTheme="majorBidi" w:cs="B Nazanin"/>
          <w:sz w:val="24"/>
          <w:szCs w:val="24"/>
        </w:rPr>
        <w:t>rce Center</w:t>
      </w:r>
    </w:p>
    <w:p w:rsidR="0019221E" w:rsidRPr="00352F71" w:rsidRDefault="00E76218" w:rsidP="00352F71">
      <w:pPr>
        <w:tabs>
          <w:tab w:val="right" w:pos="13958"/>
        </w:tabs>
        <w:bidi w:val="0"/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</w:rPr>
      </w:pPr>
      <w:r w:rsidRPr="00352F71">
        <w:rPr>
          <w:rFonts w:asciiTheme="majorBidi" w:hAnsiTheme="majorBidi" w:cs="B Nazanin"/>
          <w:sz w:val="24"/>
          <w:szCs w:val="24"/>
        </w:rPr>
        <w:t>-Elasmobranchs in the Persian Gulf. Qeshm Department of Environment. 3</w:t>
      </w:r>
      <w:r w:rsidRPr="00352F71">
        <w:rPr>
          <w:rFonts w:asciiTheme="majorBidi" w:hAnsiTheme="majorBidi" w:cs="B Nazanin"/>
          <w:sz w:val="24"/>
          <w:szCs w:val="24"/>
          <w:vertAlign w:val="superscript"/>
        </w:rPr>
        <w:t>th</w:t>
      </w:r>
      <w:r w:rsidRPr="00352F71">
        <w:rPr>
          <w:rFonts w:asciiTheme="majorBidi" w:hAnsiTheme="majorBidi" w:cs="B Nazanin"/>
          <w:sz w:val="24"/>
          <w:szCs w:val="24"/>
        </w:rPr>
        <w:t xml:space="preserve"> Oct 2016</w:t>
      </w:r>
    </w:p>
    <w:p w:rsidR="00EE17C9" w:rsidRPr="00352F71" w:rsidRDefault="0019221E" w:rsidP="00352F71">
      <w:pPr>
        <w:tabs>
          <w:tab w:val="right" w:pos="13958"/>
        </w:tabs>
        <w:spacing w:after="0" w:line="240" w:lineRule="auto"/>
        <w:ind w:left="-46"/>
        <w:jc w:val="both"/>
        <w:rPr>
          <w:rFonts w:asciiTheme="majorBidi" w:hAnsiTheme="majorBidi" w:cs="B Nazanin"/>
          <w:sz w:val="24"/>
          <w:szCs w:val="24"/>
          <w:rtl/>
        </w:rPr>
      </w:pPr>
      <w:r w:rsidRPr="00352F71">
        <w:rPr>
          <w:rFonts w:asciiTheme="majorBidi" w:hAnsiTheme="majorBidi" w:cs="B Nazanin"/>
          <w:sz w:val="24"/>
          <w:szCs w:val="24"/>
          <w:rtl/>
        </w:rPr>
        <w:t xml:space="preserve">- شرکت در کارگاه آنالیزهای آماری چند متغییره و ارزیابی های زیست محیطی با کمک نرم افزار </w:t>
      </w:r>
      <w:r w:rsidRPr="00352F71">
        <w:rPr>
          <w:rFonts w:asciiTheme="majorBidi" w:hAnsiTheme="majorBidi" w:cs="B Nazanin"/>
          <w:sz w:val="24"/>
          <w:szCs w:val="24"/>
        </w:rPr>
        <w:t>Primer</w:t>
      </w:r>
      <w:r w:rsidRPr="00352F71">
        <w:rPr>
          <w:rFonts w:asciiTheme="majorBidi" w:hAnsiTheme="majorBidi" w:cs="B Nazanin"/>
          <w:sz w:val="24"/>
          <w:szCs w:val="24"/>
          <w:rtl/>
        </w:rPr>
        <w:t xml:space="preserve">. پژوهشگاه ملی اقیانوس‌شناسی و علوم جوی. </w:t>
      </w:r>
      <w:r w:rsidR="00E76218" w:rsidRPr="00352F71">
        <w:rPr>
          <w:rFonts w:asciiTheme="majorBidi" w:hAnsiTheme="majorBidi" w:cs="B Nazanin"/>
          <w:sz w:val="24"/>
          <w:szCs w:val="24"/>
          <w:rtl/>
        </w:rPr>
        <w:t>9</w:t>
      </w:r>
      <w:r w:rsidR="0020047A" w:rsidRPr="00352F71">
        <w:rPr>
          <w:rFonts w:asciiTheme="majorBidi" w:hAnsiTheme="majorBidi" w:cs="B Nazanin"/>
          <w:sz w:val="24"/>
          <w:szCs w:val="24"/>
          <w:rtl/>
        </w:rPr>
        <w:t>-</w:t>
      </w:r>
      <w:r w:rsidR="00E76218" w:rsidRPr="00352F71">
        <w:rPr>
          <w:rFonts w:asciiTheme="majorBidi" w:hAnsiTheme="majorBidi" w:cs="B Nazanin"/>
          <w:sz w:val="24"/>
          <w:szCs w:val="24"/>
          <w:rtl/>
        </w:rPr>
        <w:t>8</w:t>
      </w:r>
      <w:r w:rsidR="0020047A" w:rsidRPr="00352F71">
        <w:rPr>
          <w:rFonts w:asciiTheme="majorBidi" w:hAnsiTheme="majorBidi" w:cs="B Nazanin"/>
          <w:sz w:val="24"/>
          <w:szCs w:val="24"/>
          <w:rtl/>
        </w:rPr>
        <w:t>/10/1393</w:t>
      </w:r>
    </w:p>
    <w:p w:rsidR="008C4D87" w:rsidRDefault="009A2986" w:rsidP="00352F71">
      <w:pPr>
        <w:spacing w:before="240" w:line="240" w:lineRule="auto"/>
        <w:rPr>
          <w:rFonts w:cs="Times New Roman"/>
          <w:b/>
          <w:bCs/>
          <w:rtl/>
        </w:rPr>
      </w:pPr>
      <w:r w:rsidRPr="00352F71">
        <w:rPr>
          <w:rFonts w:cs="B Nazanin" w:hint="cs"/>
          <w:b/>
          <w:bCs/>
          <w:sz w:val="28"/>
          <w:szCs w:val="28"/>
          <w:rtl/>
        </w:rPr>
        <w:t>همکاری در طرح های پژوهشی:</w:t>
      </w:r>
      <w:r w:rsidR="008C4D87" w:rsidRPr="00352F71">
        <w:rPr>
          <w:rFonts w:cs="B Nazanin"/>
          <w:b/>
          <w:bCs/>
          <w:sz w:val="28"/>
          <w:szCs w:val="28"/>
        </w:rPr>
        <w:t xml:space="preserve"> </w:t>
      </w:r>
      <w:r w:rsidR="00EE17C9">
        <w:rPr>
          <w:rFonts w:cs="Times New Roman"/>
          <w:b/>
          <w:bCs/>
        </w:rPr>
        <w:tab/>
      </w:r>
    </w:p>
    <w:p w:rsidR="009A2986" w:rsidRPr="00DA4CD8" w:rsidRDefault="009A2986" w:rsidP="00352F71">
      <w:pPr>
        <w:pStyle w:val="ListParagraph"/>
        <w:numPr>
          <w:ilvl w:val="0"/>
          <w:numId w:val="13"/>
        </w:numPr>
        <w:spacing w:after="0" w:line="240" w:lineRule="auto"/>
        <w:ind w:left="-46"/>
        <w:rPr>
          <w:rFonts w:asciiTheme="majorBidi" w:hAnsiTheme="majorBidi" w:cs="B Nazanin"/>
          <w:sz w:val="24"/>
          <w:szCs w:val="24"/>
        </w:rPr>
      </w:pPr>
      <w:r w:rsidRPr="00DA4CD8">
        <w:rPr>
          <w:rFonts w:asciiTheme="majorBidi" w:hAnsiTheme="majorBidi" w:cs="B Nazanin" w:hint="cs"/>
          <w:sz w:val="24"/>
          <w:szCs w:val="24"/>
          <w:rtl/>
        </w:rPr>
        <w:t xml:space="preserve">بررسی تنوع ژنتیکی </w:t>
      </w:r>
      <w:r w:rsidR="006C1582" w:rsidRPr="00DA4CD8">
        <w:rPr>
          <w:rFonts w:asciiTheme="majorBidi" w:hAnsiTheme="majorBidi" w:cs="B Nazanin" w:hint="cs"/>
          <w:sz w:val="24"/>
          <w:szCs w:val="24"/>
          <w:rtl/>
        </w:rPr>
        <w:t>ماهی سوکلای خلیج فارس و دریای عمان. دانشگاه علوم و فنون دریایی خرمشهر</w:t>
      </w:r>
      <w:r w:rsidR="00890DDD" w:rsidRPr="00DA4CD8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AB65F0" w:rsidRPr="00DA4CD8">
        <w:rPr>
          <w:rFonts w:asciiTheme="majorBidi" w:hAnsiTheme="majorBidi" w:cs="B Nazanin" w:hint="cs"/>
          <w:sz w:val="24"/>
          <w:szCs w:val="24"/>
          <w:rtl/>
        </w:rPr>
        <w:t>1385</w:t>
      </w:r>
    </w:p>
    <w:p w:rsidR="006C1582" w:rsidRPr="00DA4CD8" w:rsidRDefault="006C1582" w:rsidP="00352F71">
      <w:pPr>
        <w:pStyle w:val="ListParagraph"/>
        <w:numPr>
          <w:ilvl w:val="0"/>
          <w:numId w:val="13"/>
        </w:numPr>
        <w:spacing w:after="0" w:line="240" w:lineRule="auto"/>
        <w:ind w:left="-46"/>
        <w:rPr>
          <w:rFonts w:asciiTheme="majorBidi" w:hAnsiTheme="majorBidi" w:cs="B Nazanin"/>
          <w:sz w:val="24"/>
          <w:szCs w:val="24"/>
        </w:rPr>
      </w:pPr>
      <w:r w:rsidRPr="00DA4CD8">
        <w:rPr>
          <w:rFonts w:asciiTheme="majorBidi" w:hAnsiTheme="majorBidi" w:cs="B Nazanin" w:hint="cs"/>
          <w:sz w:val="24"/>
          <w:szCs w:val="24"/>
          <w:rtl/>
        </w:rPr>
        <w:t>بررسی اثرات ضدباکتریایی، ضدقار</w:t>
      </w:r>
      <w:r w:rsidR="00884A37" w:rsidRPr="00DA4CD8">
        <w:rPr>
          <w:rFonts w:asciiTheme="majorBidi" w:hAnsiTheme="majorBidi" w:cs="B Nazanin" w:hint="cs"/>
          <w:sz w:val="24"/>
          <w:szCs w:val="24"/>
          <w:rtl/>
        </w:rPr>
        <w:t>چی و سیتوتوکسیک عصاره های گونه های خیار دریایی. جهاد دانشگاهی واحد تربیت معلم</w:t>
      </w:r>
      <w:r w:rsidR="00890DDD" w:rsidRPr="00DA4CD8">
        <w:rPr>
          <w:rFonts w:asciiTheme="majorBidi" w:hAnsiTheme="majorBidi" w:cs="B Nazanin" w:hint="cs"/>
          <w:sz w:val="24"/>
          <w:szCs w:val="24"/>
          <w:rtl/>
        </w:rPr>
        <w:t>. 1388</w:t>
      </w:r>
      <w:r w:rsidR="00884A37" w:rsidRPr="00DA4CD8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:rsidR="00A16B05" w:rsidRPr="00352F71" w:rsidRDefault="00890DDD" w:rsidP="00352F71">
      <w:pPr>
        <w:pStyle w:val="ListParagraph"/>
        <w:numPr>
          <w:ilvl w:val="0"/>
          <w:numId w:val="13"/>
        </w:numPr>
        <w:spacing w:after="0" w:line="240" w:lineRule="auto"/>
        <w:ind w:left="-46"/>
        <w:rPr>
          <w:rFonts w:cs="B Nazanin"/>
          <w:b/>
          <w:bCs/>
          <w:rtl/>
        </w:rPr>
      </w:pPr>
      <w:r w:rsidRPr="00DA4CD8">
        <w:rPr>
          <w:rFonts w:asciiTheme="majorBidi" w:hAnsiTheme="majorBidi" w:cs="B Nazanin" w:hint="cs"/>
          <w:sz w:val="24"/>
          <w:szCs w:val="24"/>
          <w:rtl/>
        </w:rPr>
        <w:lastRenderedPageBreak/>
        <w:t>مطالعه مایوبنتوزها جهت بررسی وضعیت زیست محیطی مناطق جزرومدی شهرستان دیر. سازمان حفاظت محیط زیست. مجری: دانشگاه علوم و فنون دریایی خرمشهر.  1385</w:t>
      </w:r>
    </w:p>
    <w:p w:rsidR="00067A38" w:rsidRPr="00352F71" w:rsidRDefault="0012679B" w:rsidP="00352F71">
      <w:pPr>
        <w:spacing w:before="240" w:line="240" w:lineRule="auto"/>
        <w:rPr>
          <w:rFonts w:cs="B Nazanin"/>
          <w:b/>
          <w:bCs/>
          <w:sz w:val="28"/>
          <w:szCs w:val="28"/>
          <w:rtl/>
        </w:rPr>
      </w:pPr>
      <w:r w:rsidRPr="00352F71">
        <w:rPr>
          <w:rFonts w:cs="B Nazanin" w:hint="cs"/>
          <w:b/>
          <w:bCs/>
          <w:sz w:val="28"/>
          <w:szCs w:val="28"/>
          <w:rtl/>
        </w:rPr>
        <w:t>افتخارات</w:t>
      </w:r>
    </w:p>
    <w:p w:rsidR="0012679B" w:rsidRPr="000C42D6" w:rsidRDefault="0012679B" w:rsidP="001549CD">
      <w:pPr>
        <w:pStyle w:val="ListParagraph"/>
        <w:numPr>
          <w:ilvl w:val="0"/>
          <w:numId w:val="14"/>
        </w:numPr>
        <w:spacing w:after="0" w:line="240" w:lineRule="auto"/>
        <w:rPr>
          <w:rFonts w:cs="Nazanin"/>
          <w:sz w:val="24"/>
          <w:szCs w:val="24"/>
        </w:rPr>
      </w:pPr>
      <w:r w:rsidRPr="000C42D6">
        <w:rPr>
          <w:rFonts w:cs="Nazanin" w:hint="cs"/>
          <w:sz w:val="24"/>
          <w:szCs w:val="24"/>
          <w:rtl/>
        </w:rPr>
        <w:t>کسب رتبه قابل تقدیر مقاله در گروه تحصیلی علوم پایه مقطع کارشناسی ارشد در هفتمین جشنواره دانشجویان ممتاز، مبتکر و نوآور بسیجی، شاهد و ایثارگر.</w:t>
      </w:r>
      <w:r w:rsidR="00280C84" w:rsidRPr="000C42D6">
        <w:rPr>
          <w:rFonts w:cs="Nazanin" w:hint="cs"/>
          <w:sz w:val="24"/>
          <w:szCs w:val="24"/>
          <w:rtl/>
        </w:rPr>
        <w:t xml:space="preserve"> بسیج دانشجویی. سال </w:t>
      </w:r>
      <w:r w:rsidRPr="000C42D6">
        <w:rPr>
          <w:rFonts w:cs="Nazanin" w:hint="cs"/>
          <w:sz w:val="24"/>
          <w:szCs w:val="24"/>
          <w:rtl/>
        </w:rPr>
        <w:t xml:space="preserve"> 1387</w:t>
      </w:r>
    </w:p>
    <w:p w:rsidR="00280C84" w:rsidRPr="000C42D6" w:rsidRDefault="00280C84" w:rsidP="001549CD">
      <w:pPr>
        <w:pStyle w:val="ListParagraph"/>
        <w:numPr>
          <w:ilvl w:val="0"/>
          <w:numId w:val="14"/>
        </w:numPr>
        <w:spacing w:after="0" w:line="240" w:lineRule="auto"/>
        <w:rPr>
          <w:rFonts w:cs="Nazanin"/>
          <w:sz w:val="24"/>
          <w:szCs w:val="24"/>
        </w:rPr>
      </w:pPr>
      <w:r w:rsidRPr="000C42D6">
        <w:rPr>
          <w:rFonts w:cs="Nazanin" w:hint="cs"/>
          <w:sz w:val="24"/>
          <w:szCs w:val="24"/>
          <w:rtl/>
        </w:rPr>
        <w:t>کسب عنوان پژوهشگر برتر از طرف سازمان بسیج اساتید استان هرمزگان. سال 1392</w:t>
      </w:r>
    </w:p>
    <w:p w:rsidR="00B13DEF" w:rsidRPr="00E83A2D" w:rsidRDefault="00B13DEF" w:rsidP="001549CD">
      <w:pPr>
        <w:spacing w:after="0" w:line="240" w:lineRule="auto"/>
        <w:rPr>
          <w:rFonts w:cs="Nazanin"/>
          <w:b/>
          <w:bCs/>
          <w:rtl/>
        </w:rPr>
      </w:pPr>
    </w:p>
    <w:p w:rsidR="00DC3F2A" w:rsidRPr="00E83A2D" w:rsidRDefault="00B13DEF" w:rsidP="00352F71">
      <w:pPr>
        <w:spacing w:before="240" w:line="240" w:lineRule="auto"/>
        <w:rPr>
          <w:rFonts w:cs="Nazanin"/>
          <w:b/>
          <w:bCs/>
          <w:rtl/>
        </w:rPr>
      </w:pPr>
      <w:r w:rsidRPr="00352F71">
        <w:rPr>
          <w:rFonts w:cs="B Nazanin" w:hint="cs"/>
          <w:b/>
          <w:bCs/>
          <w:sz w:val="28"/>
          <w:szCs w:val="28"/>
          <w:rtl/>
        </w:rPr>
        <w:t>داوری مقالات و طرح ها:</w:t>
      </w:r>
    </w:p>
    <w:p w:rsidR="00DC3F2A" w:rsidRPr="00352F71" w:rsidRDefault="00E83A2D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E83A2D">
        <w:rPr>
          <w:rFonts w:cs="Nazanin" w:hint="cs"/>
          <w:b/>
          <w:bCs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داوری مقاله " بررسی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اکولوژیکی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آبگیر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موقت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بهاره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خاصلو</w:t>
      </w:r>
      <w:r w:rsidRPr="00352F71">
        <w:rPr>
          <w:rFonts w:cs="Nazanin"/>
          <w:sz w:val="24"/>
          <w:szCs w:val="24"/>
          <w:rtl/>
        </w:rPr>
        <w:t xml:space="preserve"> ( </w:t>
      </w:r>
      <w:r w:rsidRPr="00352F71">
        <w:rPr>
          <w:rFonts w:cs="Nazanin" w:hint="cs"/>
          <w:sz w:val="24"/>
          <w:szCs w:val="24"/>
          <w:rtl/>
        </w:rPr>
        <w:t>آذربایجان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شرقی</w:t>
      </w:r>
      <w:r w:rsidRPr="00352F71">
        <w:rPr>
          <w:rFonts w:cs="Nazanin"/>
          <w:sz w:val="24"/>
          <w:szCs w:val="24"/>
          <w:rtl/>
        </w:rPr>
        <w:t>)</w:t>
      </w:r>
      <w:r w:rsidRPr="00352F71">
        <w:rPr>
          <w:rFonts w:cs="Nazanin" w:hint="cs"/>
          <w:sz w:val="24"/>
          <w:szCs w:val="24"/>
          <w:rtl/>
        </w:rPr>
        <w:t>". مجله بوم شناسی آبزیان. دانشگاه هرمزگان. اردیبهشت 1394</w:t>
      </w:r>
    </w:p>
    <w:p w:rsidR="00E83A2D" w:rsidRPr="00352F71" w:rsidRDefault="00E83A2D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  <w:rtl/>
        </w:rPr>
      </w:pPr>
      <w:r w:rsidRPr="00352F71">
        <w:rPr>
          <w:rFonts w:cs="Nazanin" w:hint="cs"/>
          <w:sz w:val="24"/>
          <w:szCs w:val="24"/>
          <w:rtl/>
        </w:rPr>
        <w:t>داوری مقاله " بررسی تنوع،</w:t>
      </w:r>
      <w:r w:rsidR="000C42D6">
        <w:rPr>
          <w:rFonts w:cs="Nazanin" w:hint="cs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تراکم و زی توده سخت پوستان (رده پاروپایان و آنتن منشعبان) حوزه جنوبی دریای خزر (بابلسر</w:t>
      </w:r>
      <w:r w:rsidRPr="00352F71">
        <w:rPr>
          <w:rFonts w:cs="Nazanin"/>
          <w:sz w:val="24"/>
          <w:szCs w:val="24"/>
          <w:rtl/>
        </w:rPr>
        <w:t>)</w:t>
      </w:r>
      <w:r w:rsidRPr="00352F71">
        <w:rPr>
          <w:rFonts w:cs="Nazanin" w:hint="cs"/>
          <w:sz w:val="24"/>
          <w:szCs w:val="24"/>
          <w:rtl/>
        </w:rPr>
        <w:t>". مجله بوم شناسی آبزیان. دانشگاه هرمزگان. اسفند 1394</w:t>
      </w:r>
    </w:p>
    <w:p w:rsidR="00E83A2D" w:rsidRPr="00352F71" w:rsidRDefault="00E83A2D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داوری مقاله "</w:t>
      </w:r>
      <w:r w:rsidR="00824213" w:rsidRPr="00352F71">
        <w:rPr>
          <w:rFonts w:cs="Nazanin"/>
          <w:sz w:val="24"/>
          <w:szCs w:val="24"/>
          <w:rtl/>
        </w:rPr>
        <w:t xml:space="preserve"> شاخص های ریختی تاثیرگذار در تفکیک جنسیتی ماهیان زنده زا با استفاده از سیستم شبکه</w:t>
      </w:r>
      <w:r w:rsidR="00824213" w:rsidRPr="00352F71">
        <w:rPr>
          <w:rFonts w:cs="Nazanin" w:hint="cs"/>
          <w:sz w:val="24"/>
          <w:szCs w:val="24"/>
          <w:rtl/>
        </w:rPr>
        <w:t>‌</w:t>
      </w:r>
      <w:r w:rsidR="00824213" w:rsidRPr="00352F71">
        <w:rPr>
          <w:rFonts w:cs="Nazanin"/>
          <w:sz w:val="24"/>
          <w:szCs w:val="24"/>
          <w:rtl/>
        </w:rPr>
        <w:t>ای تراس؛ مطالعه موردی</w:t>
      </w:r>
      <w:r w:rsidR="00824213" w:rsidRPr="00352F71">
        <w:rPr>
          <w:rFonts w:cs="Nazanin" w:hint="cs"/>
          <w:sz w:val="24"/>
          <w:szCs w:val="24"/>
          <w:rtl/>
        </w:rPr>
        <w:t xml:space="preserve">  </w:t>
      </w:r>
      <w:r w:rsidR="00EC4753" w:rsidRPr="00352F71">
        <w:rPr>
          <w:rFonts w:cs="Nazanin"/>
          <w:i/>
          <w:iCs/>
          <w:sz w:val="24"/>
          <w:szCs w:val="24"/>
        </w:rPr>
        <w:t>Gambusia holbrooki</w:t>
      </w:r>
      <w:r w:rsidR="00824213" w:rsidRPr="00352F71">
        <w:rPr>
          <w:rFonts w:cs="Nazanin"/>
          <w:sz w:val="24"/>
          <w:szCs w:val="24"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". مجله بوم شناسی آبزیان. دانشگاه هرمزگان. اسفند 1394</w:t>
      </w:r>
    </w:p>
    <w:p w:rsidR="00EC4753" w:rsidRPr="00352F71" w:rsidRDefault="00EC4753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داوری مقاله "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 xml:space="preserve">بررسی خواص آنتی اکسیدانی دو گونه خیار دریایی خلیج فارس، </w:t>
      </w:r>
      <w:r w:rsidRPr="00352F71">
        <w:rPr>
          <w:rFonts w:cs="Nazanin"/>
          <w:i/>
          <w:iCs/>
          <w:sz w:val="24"/>
          <w:szCs w:val="24"/>
        </w:rPr>
        <w:t>Holothuria scabra</w:t>
      </w:r>
      <w:r w:rsidRPr="00352F71">
        <w:rPr>
          <w:rFonts w:cs="Nazanin" w:hint="cs"/>
          <w:sz w:val="24"/>
          <w:szCs w:val="24"/>
          <w:rtl/>
        </w:rPr>
        <w:t xml:space="preserve"> و  </w:t>
      </w:r>
      <w:r w:rsidRPr="00352F71">
        <w:rPr>
          <w:rFonts w:cs="Nazanin"/>
          <w:i/>
          <w:iCs/>
          <w:sz w:val="24"/>
          <w:szCs w:val="24"/>
        </w:rPr>
        <w:t>Holothuria leucospilota</w:t>
      </w:r>
      <w:r w:rsidRPr="00352F71">
        <w:rPr>
          <w:rFonts w:cs="Nazanin" w:hint="cs"/>
          <w:sz w:val="24"/>
          <w:szCs w:val="24"/>
          <w:rtl/>
        </w:rPr>
        <w:t xml:space="preserve"> ". مجله بوم شناسی آبزیان. دانشگاه هرمزگان. فروردین 1395</w:t>
      </w:r>
    </w:p>
    <w:p w:rsidR="00846172" w:rsidRPr="00352F71" w:rsidRDefault="00EC4753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 xml:space="preserve">  </w:t>
      </w:r>
      <w:r w:rsidR="00846172" w:rsidRPr="00352F71">
        <w:rPr>
          <w:rFonts w:cs="Nazanin" w:hint="cs"/>
          <w:sz w:val="24"/>
          <w:szCs w:val="24"/>
          <w:rtl/>
        </w:rPr>
        <w:t>داوری مقاله "</w:t>
      </w:r>
      <w:r w:rsidR="00846172" w:rsidRPr="00352F71">
        <w:rPr>
          <w:rFonts w:cs="Nazanin"/>
          <w:sz w:val="24"/>
          <w:szCs w:val="24"/>
          <w:rtl/>
        </w:rPr>
        <w:t xml:space="preserve"> </w:t>
      </w:r>
      <w:r w:rsidR="00846172" w:rsidRPr="00352F71">
        <w:rPr>
          <w:rFonts w:cs="Nazanin" w:hint="cs"/>
          <w:sz w:val="24"/>
          <w:szCs w:val="24"/>
          <w:rtl/>
        </w:rPr>
        <w:t>ا</w:t>
      </w:r>
      <w:r w:rsidR="00846172" w:rsidRPr="00352F71">
        <w:rPr>
          <w:rFonts w:cs="Nazanin"/>
          <w:sz w:val="24"/>
          <w:szCs w:val="24"/>
          <w:rtl/>
        </w:rPr>
        <w:t xml:space="preserve">ثر متقابل شدت نور و </w:t>
      </w:r>
      <w:r w:rsidR="00846172" w:rsidRPr="00352F71">
        <w:rPr>
          <w:rFonts w:cs="Nazanin"/>
          <w:sz w:val="24"/>
          <w:szCs w:val="24"/>
        </w:rPr>
        <w:t>pH</w:t>
      </w:r>
      <w:r w:rsidR="00846172" w:rsidRPr="00352F71">
        <w:rPr>
          <w:rFonts w:cs="Nazanin" w:hint="cs"/>
          <w:sz w:val="24"/>
          <w:szCs w:val="24"/>
          <w:rtl/>
        </w:rPr>
        <w:t xml:space="preserve"> </w:t>
      </w:r>
      <w:r w:rsidR="00846172" w:rsidRPr="00352F71">
        <w:rPr>
          <w:rFonts w:cs="Nazanin"/>
          <w:sz w:val="24"/>
          <w:szCs w:val="24"/>
          <w:rtl/>
        </w:rPr>
        <w:t>بر عملکرد تخم گشا</w:t>
      </w:r>
      <w:r w:rsidR="00846172" w:rsidRPr="00352F71">
        <w:rPr>
          <w:rFonts w:cs="Nazanin" w:hint="cs"/>
          <w:sz w:val="24"/>
          <w:szCs w:val="24"/>
          <w:rtl/>
        </w:rPr>
        <w:t xml:space="preserve">یی </w:t>
      </w:r>
      <w:r w:rsidR="00846172" w:rsidRPr="00352F71">
        <w:rPr>
          <w:rFonts w:cs="Nazanin"/>
          <w:sz w:val="24"/>
          <w:szCs w:val="24"/>
          <w:rtl/>
        </w:rPr>
        <w:t>آرتميا فرانسيسکا</w:t>
      </w:r>
      <w:r w:rsidR="00BF3374" w:rsidRPr="00352F71">
        <w:rPr>
          <w:rFonts w:cs="Nazanin" w:hint="cs"/>
          <w:sz w:val="24"/>
          <w:szCs w:val="24"/>
          <w:rtl/>
        </w:rPr>
        <w:t xml:space="preserve"> </w:t>
      </w:r>
      <w:r w:rsidR="00846172" w:rsidRPr="00352F71">
        <w:rPr>
          <w:rFonts w:cs="Nazanin"/>
          <w:sz w:val="24"/>
          <w:szCs w:val="24"/>
        </w:rPr>
        <w:t xml:space="preserve"> </w:t>
      </w:r>
      <w:r w:rsidR="00846172" w:rsidRPr="00352F71">
        <w:rPr>
          <w:rFonts w:cs="Nazanin"/>
          <w:i/>
          <w:iCs/>
          <w:sz w:val="24"/>
          <w:szCs w:val="24"/>
        </w:rPr>
        <w:t>Artemia franciscana</w:t>
      </w:r>
      <w:r w:rsidR="00846172" w:rsidRPr="00352F71">
        <w:rPr>
          <w:rFonts w:cs="Nazanin" w:hint="cs"/>
          <w:sz w:val="24"/>
          <w:szCs w:val="24"/>
          <w:rtl/>
        </w:rPr>
        <w:t>". مجله بوم شناسی آبزیان. دانشگاه هرمزگان. اردیبهشت 1395</w:t>
      </w:r>
    </w:p>
    <w:p w:rsidR="00EC4753" w:rsidRPr="00352F71" w:rsidRDefault="00927C1D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داوری طرح پژوهشی " مکانیسم مولکولی سازگاری ماهی آفانیوس به شرایط دمایی بالای آب مشابه چشمه آب گرم گنو " . اسفند 1395</w:t>
      </w:r>
    </w:p>
    <w:p w:rsidR="00EC4753" w:rsidRPr="00352F71" w:rsidRDefault="00EC4753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 xml:space="preserve">   </w:t>
      </w:r>
      <w:r w:rsidR="000265AC" w:rsidRPr="00352F71">
        <w:rPr>
          <w:rFonts w:cs="Nazanin" w:hint="cs"/>
          <w:sz w:val="24"/>
          <w:szCs w:val="24"/>
          <w:rtl/>
        </w:rPr>
        <w:t>داوری مقاله "</w:t>
      </w:r>
      <w:r w:rsidR="000265AC" w:rsidRPr="00352F71">
        <w:rPr>
          <w:rFonts w:cs="Nazanin"/>
          <w:sz w:val="24"/>
          <w:szCs w:val="24"/>
          <w:rtl/>
        </w:rPr>
        <w:t xml:space="preserve"> </w:t>
      </w:r>
      <w:r w:rsidR="000265AC" w:rsidRPr="00352F71">
        <w:rPr>
          <w:rFonts w:cs="Nazanin" w:hint="cs"/>
          <w:sz w:val="24"/>
          <w:szCs w:val="24"/>
          <w:rtl/>
        </w:rPr>
        <w:t xml:space="preserve">بررسی برخی از خصوصیات ریخت سنجی، فاکتور وضعیت و پارامترهای رشد در خرچنگ </w:t>
      </w:r>
      <w:r w:rsidR="000265AC" w:rsidRPr="00352F71">
        <w:rPr>
          <w:rFonts w:cs="Nazanin"/>
          <w:i/>
          <w:iCs/>
          <w:sz w:val="24"/>
          <w:szCs w:val="24"/>
        </w:rPr>
        <w:t>Ocypode roturdata</w:t>
      </w:r>
      <w:r w:rsidR="000265AC" w:rsidRPr="00352F71">
        <w:rPr>
          <w:rFonts w:cs="Nazanin" w:hint="cs"/>
          <w:sz w:val="24"/>
          <w:szCs w:val="24"/>
          <w:rtl/>
        </w:rPr>
        <w:t xml:space="preserve"> در سواحل جنوب غربی جزیره قشم ". مجله بوم شناسی آبزیان. دانشگاه هرمزگان. اردیبهشت 1396</w:t>
      </w:r>
    </w:p>
    <w:p w:rsidR="00352F71" w:rsidRDefault="000265AC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 xml:space="preserve">   داوری مقاله "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 w:hint="cs"/>
          <w:sz w:val="24"/>
          <w:szCs w:val="24"/>
          <w:rtl/>
        </w:rPr>
        <w:t>شناسایی انگل های کرمی محوطه شکمی شگ ماهی زالون (</w:t>
      </w:r>
      <w:r w:rsidRPr="00352F71">
        <w:rPr>
          <w:rFonts w:cs="Nazanin"/>
          <w:i/>
          <w:iCs/>
          <w:sz w:val="24"/>
          <w:szCs w:val="24"/>
        </w:rPr>
        <w:t>Alosa caspia</w:t>
      </w:r>
      <w:r w:rsidRPr="00352F71">
        <w:rPr>
          <w:rFonts w:cs="Nazanin" w:hint="cs"/>
          <w:sz w:val="24"/>
          <w:szCs w:val="24"/>
          <w:rtl/>
        </w:rPr>
        <w:t>) در سواحل جنوب شرقی دریای خزر ". مجله بوم شناسی آبزیان. دانشگاه هرمزگان. اردیبهشت 1396</w:t>
      </w:r>
      <w:r w:rsidR="00352F71">
        <w:rPr>
          <w:rFonts w:cs="Nazanin" w:hint="cs"/>
          <w:sz w:val="24"/>
          <w:szCs w:val="24"/>
          <w:rtl/>
        </w:rPr>
        <w:t xml:space="preserve"> </w:t>
      </w:r>
    </w:p>
    <w:p w:rsidR="00556D73" w:rsidRDefault="00085F4B" w:rsidP="00352F71">
      <w:pPr>
        <w:pStyle w:val="ListParagraph"/>
        <w:numPr>
          <w:ilvl w:val="0"/>
          <w:numId w:val="18"/>
        </w:numPr>
        <w:spacing w:after="0" w:line="240" w:lineRule="auto"/>
        <w:ind w:left="-46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داوری مقاله "</w:t>
      </w:r>
      <w:r w:rsidRPr="00352F71">
        <w:rPr>
          <w:rFonts w:cs="Nazanin"/>
          <w:sz w:val="24"/>
          <w:szCs w:val="24"/>
          <w:rtl/>
        </w:rPr>
        <w:t xml:space="preserve"> </w:t>
      </w:r>
      <w:r w:rsidRPr="00352F71">
        <w:rPr>
          <w:rFonts w:cs="Nazanin"/>
          <w:sz w:val="24"/>
          <w:szCs w:val="24"/>
        </w:rPr>
        <w:t xml:space="preserve">In silico biological activities of steroids from the marine gastropods </w:t>
      </w:r>
      <w:r w:rsidRPr="00352F71">
        <w:rPr>
          <w:rFonts w:cs="Nazanin"/>
          <w:i/>
          <w:iCs/>
          <w:sz w:val="24"/>
          <w:szCs w:val="24"/>
        </w:rPr>
        <w:t>Telescopium telescopium</w:t>
      </w:r>
      <w:r w:rsidRPr="00352F71">
        <w:rPr>
          <w:rFonts w:cs="Nazanin" w:hint="cs"/>
          <w:sz w:val="24"/>
          <w:szCs w:val="24"/>
          <w:rtl/>
        </w:rPr>
        <w:t xml:space="preserve"> ". </w:t>
      </w:r>
      <w:r w:rsidRPr="00352F71">
        <w:rPr>
          <w:rFonts w:cs="Nazanin"/>
          <w:sz w:val="24"/>
          <w:szCs w:val="24"/>
        </w:rPr>
        <w:t>Avicenna Journal Medical Biotechnology</w:t>
      </w:r>
      <w:r w:rsidRPr="00352F71">
        <w:rPr>
          <w:rFonts w:cs="Nazanin" w:hint="cs"/>
          <w:sz w:val="24"/>
          <w:szCs w:val="24"/>
          <w:rtl/>
        </w:rPr>
        <w:t xml:space="preserve">. </w:t>
      </w:r>
      <w:r w:rsidR="00C51692" w:rsidRPr="00352F71">
        <w:rPr>
          <w:rFonts w:cs="Nazanin"/>
          <w:sz w:val="24"/>
          <w:szCs w:val="24"/>
        </w:rPr>
        <w:t>June 201</w:t>
      </w:r>
    </w:p>
    <w:p w:rsidR="00B13DEF" w:rsidRPr="00352F71" w:rsidRDefault="00B13DEF" w:rsidP="00352F71">
      <w:pPr>
        <w:spacing w:before="240" w:line="240" w:lineRule="auto"/>
        <w:rPr>
          <w:rFonts w:cs="B Nazanin"/>
          <w:b/>
          <w:bCs/>
          <w:sz w:val="28"/>
          <w:szCs w:val="28"/>
          <w:rtl/>
        </w:rPr>
      </w:pPr>
      <w:r w:rsidRPr="00352F71">
        <w:rPr>
          <w:rFonts w:cs="B Nazanin" w:hint="cs"/>
          <w:b/>
          <w:bCs/>
          <w:sz w:val="28"/>
          <w:szCs w:val="28"/>
          <w:rtl/>
        </w:rPr>
        <w:t xml:space="preserve">تدريس: </w:t>
      </w:r>
    </w:p>
    <w:p w:rsidR="00B13DEF" w:rsidRPr="00352F71" w:rsidRDefault="00B13DEF" w:rsidP="001549CD">
      <w:pPr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  <w:rtl/>
        </w:rPr>
      </w:pPr>
      <w:r w:rsidRPr="00352F71">
        <w:rPr>
          <w:rFonts w:cs="Nazanin" w:hint="cs"/>
          <w:sz w:val="24"/>
          <w:szCs w:val="24"/>
          <w:rtl/>
        </w:rPr>
        <w:t>تنوع زیستی دریا</w:t>
      </w:r>
    </w:p>
    <w:p w:rsidR="00B13DEF" w:rsidRPr="00352F71" w:rsidRDefault="00B13DEF" w:rsidP="001549CD">
      <w:pPr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جغرافیای زیستی دریا</w:t>
      </w:r>
    </w:p>
    <w:p w:rsidR="00B13DEF" w:rsidRPr="00352F71" w:rsidRDefault="00B13DEF" w:rsidP="001549CD">
      <w:pPr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اکولوژی دریا</w:t>
      </w:r>
    </w:p>
    <w:p w:rsidR="000C0C6C" w:rsidRPr="00352F71" w:rsidRDefault="00B13DEF" w:rsidP="001549CD">
      <w:pPr>
        <w:pStyle w:val="ListParagraph"/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اقيانوس شناسی و آزمایشگاه اقيانوس شناسی</w:t>
      </w:r>
    </w:p>
    <w:p w:rsidR="00A16B05" w:rsidRPr="00352F71" w:rsidRDefault="00A16B05" w:rsidP="001549CD">
      <w:pPr>
        <w:pStyle w:val="ListParagraph"/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جانورشناسی بیمهرگان و مهره داران</w:t>
      </w:r>
    </w:p>
    <w:p w:rsidR="00A16B05" w:rsidRPr="00352F71" w:rsidRDefault="00A16B05" w:rsidP="001549CD">
      <w:pPr>
        <w:pStyle w:val="ListParagraph"/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تولیدات طبیعی دریا</w:t>
      </w:r>
    </w:p>
    <w:p w:rsidR="007A1A79" w:rsidRPr="00352F71" w:rsidRDefault="007A1A79" w:rsidP="001549CD">
      <w:pPr>
        <w:pStyle w:val="ListParagraph"/>
        <w:numPr>
          <w:ilvl w:val="0"/>
          <w:numId w:val="11"/>
        </w:numPr>
        <w:spacing w:after="0" w:line="240" w:lineRule="auto"/>
        <w:rPr>
          <w:rFonts w:cs="Nazanin"/>
          <w:sz w:val="24"/>
          <w:szCs w:val="24"/>
        </w:rPr>
      </w:pPr>
      <w:r w:rsidRPr="00352F71">
        <w:rPr>
          <w:rFonts w:cs="Nazanin" w:hint="cs"/>
          <w:sz w:val="24"/>
          <w:szCs w:val="24"/>
          <w:rtl/>
        </w:rPr>
        <w:t>رفتارشناسی آبزیان</w:t>
      </w:r>
    </w:p>
    <w:sectPr w:rsidR="007A1A79" w:rsidRPr="00352F71" w:rsidSect="001549CD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D5" w:rsidRDefault="003863D5" w:rsidP="00B6732F">
      <w:pPr>
        <w:spacing w:after="0" w:line="240" w:lineRule="auto"/>
      </w:pPr>
      <w:r>
        <w:separator/>
      </w:r>
    </w:p>
  </w:endnote>
  <w:endnote w:type="continuationSeparator" w:id="0">
    <w:p w:rsidR="003863D5" w:rsidRDefault="003863D5" w:rsidP="00B6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D5" w:rsidRDefault="003863D5" w:rsidP="00B6732F">
      <w:pPr>
        <w:spacing w:after="0" w:line="240" w:lineRule="auto"/>
      </w:pPr>
      <w:r>
        <w:separator/>
      </w:r>
    </w:p>
  </w:footnote>
  <w:footnote w:type="continuationSeparator" w:id="0">
    <w:p w:rsidR="003863D5" w:rsidRDefault="003863D5" w:rsidP="00B6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0D9"/>
    <w:multiLevelType w:val="hybridMultilevel"/>
    <w:tmpl w:val="CA98B940"/>
    <w:lvl w:ilvl="0" w:tplc="A106FBA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2FD"/>
    <w:multiLevelType w:val="hybridMultilevel"/>
    <w:tmpl w:val="B41650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9C5362"/>
    <w:multiLevelType w:val="hybridMultilevel"/>
    <w:tmpl w:val="1FFA268E"/>
    <w:lvl w:ilvl="0" w:tplc="A3BE37D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9049FB"/>
    <w:multiLevelType w:val="hybridMultilevel"/>
    <w:tmpl w:val="A1C0A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AE22E7"/>
    <w:multiLevelType w:val="hybridMultilevel"/>
    <w:tmpl w:val="8B329864"/>
    <w:lvl w:ilvl="0" w:tplc="0652D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6666"/>
    <w:multiLevelType w:val="hybridMultilevel"/>
    <w:tmpl w:val="36BA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5831"/>
    <w:multiLevelType w:val="hybridMultilevel"/>
    <w:tmpl w:val="91785444"/>
    <w:lvl w:ilvl="0" w:tplc="83A24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7DC0"/>
    <w:multiLevelType w:val="hybridMultilevel"/>
    <w:tmpl w:val="211E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7559B"/>
    <w:multiLevelType w:val="hybridMultilevel"/>
    <w:tmpl w:val="92265F14"/>
    <w:lvl w:ilvl="0" w:tplc="0652D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0">
    <w:nsid w:val="4AF54AA4"/>
    <w:multiLevelType w:val="hybridMultilevel"/>
    <w:tmpl w:val="2570C510"/>
    <w:lvl w:ilvl="0" w:tplc="5588C7B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4FB77225"/>
    <w:multiLevelType w:val="hybridMultilevel"/>
    <w:tmpl w:val="B20AA148"/>
    <w:lvl w:ilvl="0" w:tplc="0409000F">
      <w:start w:val="1"/>
      <w:numFmt w:val="decimal"/>
      <w:lvlText w:val="%1."/>
      <w:lvlJc w:val="left"/>
      <w:pPr>
        <w:ind w:left="390" w:hanging="360"/>
      </w:p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99D2649"/>
    <w:multiLevelType w:val="hybridMultilevel"/>
    <w:tmpl w:val="58A0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12C20"/>
    <w:multiLevelType w:val="hybridMultilevel"/>
    <w:tmpl w:val="F424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E585B"/>
    <w:multiLevelType w:val="hybridMultilevel"/>
    <w:tmpl w:val="66702EAE"/>
    <w:lvl w:ilvl="0" w:tplc="0652D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876A6"/>
    <w:multiLevelType w:val="hybridMultilevel"/>
    <w:tmpl w:val="612EBDE4"/>
    <w:lvl w:ilvl="0" w:tplc="FF7E5000">
      <w:start w:val="1"/>
      <w:numFmt w:val="arabicAlpha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74B62EA8"/>
    <w:multiLevelType w:val="hybridMultilevel"/>
    <w:tmpl w:val="62CA791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74D16F7"/>
    <w:multiLevelType w:val="hybridMultilevel"/>
    <w:tmpl w:val="FCE0E6DE"/>
    <w:lvl w:ilvl="0" w:tplc="0652D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662E"/>
    <w:multiLevelType w:val="hybridMultilevel"/>
    <w:tmpl w:val="DF3CBFC6"/>
    <w:lvl w:ilvl="0" w:tplc="02F6E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E62EE"/>
    <w:multiLevelType w:val="hybridMultilevel"/>
    <w:tmpl w:val="2E62D9C0"/>
    <w:lvl w:ilvl="0" w:tplc="5588C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043F7"/>
    <w:multiLevelType w:val="hybridMultilevel"/>
    <w:tmpl w:val="C8DEA450"/>
    <w:lvl w:ilvl="0" w:tplc="2DC0ACFA">
      <w:numFmt w:val="none"/>
      <w:lvlText w:val=""/>
      <w:lvlJc w:val="left"/>
      <w:pPr>
        <w:tabs>
          <w:tab w:val="num" w:pos="360"/>
        </w:tabs>
      </w:pPr>
    </w:lvl>
    <w:lvl w:ilvl="1" w:tplc="72A2451E" w:tentative="1">
      <w:start w:val="1"/>
      <w:numFmt w:val="lowerLetter"/>
      <w:lvlText w:val="%2."/>
      <w:lvlJc w:val="left"/>
      <w:pPr>
        <w:ind w:left="1146" w:hanging="360"/>
      </w:pPr>
    </w:lvl>
    <w:lvl w:ilvl="2" w:tplc="077EED20" w:tentative="1">
      <w:start w:val="1"/>
      <w:numFmt w:val="lowerRoman"/>
      <w:lvlText w:val="%3."/>
      <w:lvlJc w:val="right"/>
      <w:pPr>
        <w:ind w:left="1866" w:hanging="180"/>
      </w:pPr>
    </w:lvl>
    <w:lvl w:ilvl="3" w:tplc="A4B88EBE" w:tentative="1">
      <w:start w:val="1"/>
      <w:numFmt w:val="decimal"/>
      <w:lvlText w:val="%4."/>
      <w:lvlJc w:val="left"/>
      <w:pPr>
        <w:ind w:left="2586" w:hanging="360"/>
      </w:pPr>
    </w:lvl>
    <w:lvl w:ilvl="4" w:tplc="8752E18A" w:tentative="1">
      <w:start w:val="1"/>
      <w:numFmt w:val="lowerLetter"/>
      <w:lvlText w:val="%5."/>
      <w:lvlJc w:val="left"/>
      <w:pPr>
        <w:ind w:left="3306" w:hanging="360"/>
      </w:pPr>
    </w:lvl>
    <w:lvl w:ilvl="5" w:tplc="0EF646A6" w:tentative="1">
      <w:start w:val="1"/>
      <w:numFmt w:val="lowerRoman"/>
      <w:lvlText w:val="%6."/>
      <w:lvlJc w:val="right"/>
      <w:pPr>
        <w:ind w:left="4026" w:hanging="180"/>
      </w:pPr>
    </w:lvl>
    <w:lvl w:ilvl="6" w:tplc="E28C9032" w:tentative="1">
      <w:start w:val="1"/>
      <w:numFmt w:val="decimal"/>
      <w:lvlText w:val="%7."/>
      <w:lvlJc w:val="left"/>
      <w:pPr>
        <w:ind w:left="4746" w:hanging="360"/>
      </w:pPr>
    </w:lvl>
    <w:lvl w:ilvl="7" w:tplc="727C8A8C" w:tentative="1">
      <w:start w:val="1"/>
      <w:numFmt w:val="lowerLetter"/>
      <w:lvlText w:val="%8."/>
      <w:lvlJc w:val="left"/>
      <w:pPr>
        <w:ind w:left="5466" w:hanging="360"/>
      </w:pPr>
    </w:lvl>
    <w:lvl w:ilvl="8" w:tplc="80FA5ACA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20"/>
  </w:num>
  <w:num w:numId="6">
    <w:abstractNumId w:val="13"/>
  </w:num>
  <w:num w:numId="7">
    <w:abstractNumId w:val="1"/>
  </w:num>
  <w:num w:numId="8">
    <w:abstractNumId w:val="16"/>
  </w:num>
  <w:num w:numId="9">
    <w:abstractNumId w:val="9"/>
  </w:num>
  <w:num w:numId="10">
    <w:abstractNumId w:val="17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  <w:num w:numId="16">
    <w:abstractNumId w:val="18"/>
  </w:num>
  <w:num w:numId="17">
    <w:abstractNumId w:val="0"/>
  </w:num>
  <w:num w:numId="18">
    <w:abstractNumId w:val="6"/>
  </w:num>
  <w:num w:numId="19">
    <w:abstractNumId w:val="11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79"/>
    <w:rsid w:val="000025AC"/>
    <w:rsid w:val="00006905"/>
    <w:rsid w:val="00007017"/>
    <w:rsid w:val="00007949"/>
    <w:rsid w:val="000265AC"/>
    <w:rsid w:val="00033E4B"/>
    <w:rsid w:val="0003515C"/>
    <w:rsid w:val="00036E6A"/>
    <w:rsid w:val="00037AD1"/>
    <w:rsid w:val="00040E51"/>
    <w:rsid w:val="0004473A"/>
    <w:rsid w:val="0004759A"/>
    <w:rsid w:val="00053B87"/>
    <w:rsid w:val="00061A69"/>
    <w:rsid w:val="00062F8F"/>
    <w:rsid w:val="00065284"/>
    <w:rsid w:val="00067A38"/>
    <w:rsid w:val="00067A82"/>
    <w:rsid w:val="0007388A"/>
    <w:rsid w:val="00082348"/>
    <w:rsid w:val="00085F4B"/>
    <w:rsid w:val="000862F9"/>
    <w:rsid w:val="0008670A"/>
    <w:rsid w:val="00092BE7"/>
    <w:rsid w:val="00093B75"/>
    <w:rsid w:val="000A0497"/>
    <w:rsid w:val="000A0548"/>
    <w:rsid w:val="000A1C8F"/>
    <w:rsid w:val="000A441B"/>
    <w:rsid w:val="000A46FA"/>
    <w:rsid w:val="000A5410"/>
    <w:rsid w:val="000B3273"/>
    <w:rsid w:val="000C0C6C"/>
    <w:rsid w:val="000C30E8"/>
    <w:rsid w:val="000C42D6"/>
    <w:rsid w:val="000D2D62"/>
    <w:rsid w:val="000D5613"/>
    <w:rsid w:val="000D760F"/>
    <w:rsid w:val="000E5B1C"/>
    <w:rsid w:val="000F36CE"/>
    <w:rsid w:val="000F39B0"/>
    <w:rsid w:val="00100A12"/>
    <w:rsid w:val="0010268D"/>
    <w:rsid w:val="00106972"/>
    <w:rsid w:val="00115AED"/>
    <w:rsid w:val="00117A79"/>
    <w:rsid w:val="00120799"/>
    <w:rsid w:val="00124EBA"/>
    <w:rsid w:val="0012679B"/>
    <w:rsid w:val="001525E3"/>
    <w:rsid w:val="001545C9"/>
    <w:rsid w:val="001549CD"/>
    <w:rsid w:val="0015524D"/>
    <w:rsid w:val="0015715B"/>
    <w:rsid w:val="0016338D"/>
    <w:rsid w:val="001642D9"/>
    <w:rsid w:val="0016706B"/>
    <w:rsid w:val="0019221E"/>
    <w:rsid w:val="00195AE6"/>
    <w:rsid w:val="001A2A16"/>
    <w:rsid w:val="001B73A2"/>
    <w:rsid w:val="001C70B4"/>
    <w:rsid w:val="001D1064"/>
    <w:rsid w:val="001E342B"/>
    <w:rsid w:val="001E6947"/>
    <w:rsid w:val="001E7A04"/>
    <w:rsid w:val="001F6D79"/>
    <w:rsid w:val="0020047A"/>
    <w:rsid w:val="00201BB2"/>
    <w:rsid w:val="0021174A"/>
    <w:rsid w:val="002217A2"/>
    <w:rsid w:val="0022284E"/>
    <w:rsid w:val="00230EB4"/>
    <w:rsid w:val="00231FBD"/>
    <w:rsid w:val="00235633"/>
    <w:rsid w:val="002378F1"/>
    <w:rsid w:val="00247537"/>
    <w:rsid w:val="00252870"/>
    <w:rsid w:val="002537F5"/>
    <w:rsid w:val="002541F2"/>
    <w:rsid w:val="00257170"/>
    <w:rsid w:val="00260A99"/>
    <w:rsid w:val="00263BAD"/>
    <w:rsid w:val="002652D7"/>
    <w:rsid w:val="00270AC4"/>
    <w:rsid w:val="00280C84"/>
    <w:rsid w:val="002811B5"/>
    <w:rsid w:val="00284F47"/>
    <w:rsid w:val="002A006A"/>
    <w:rsid w:val="002B4500"/>
    <w:rsid w:val="002C14D0"/>
    <w:rsid w:val="002C2466"/>
    <w:rsid w:val="002C34C1"/>
    <w:rsid w:val="002D4071"/>
    <w:rsid w:val="002F163C"/>
    <w:rsid w:val="002F2448"/>
    <w:rsid w:val="00300DCB"/>
    <w:rsid w:val="00310AF3"/>
    <w:rsid w:val="0031156E"/>
    <w:rsid w:val="00324274"/>
    <w:rsid w:val="003253A3"/>
    <w:rsid w:val="00332E1A"/>
    <w:rsid w:val="00342E9F"/>
    <w:rsid w:val="00352F71"/>
    <w:rsid w:val="00377F76"/>
    <w:rsid w:val="003863D5"/>
    <w:rsid w:val="00394202"/>
    <w:rsid w:val="00394F07"/>
    <w:rsid w:val="00397006"/>
    <w:rsid w:val="003A2C7E"/>
    <w:rsid w:val="003B57B9"/>
    <w:rsid w:val="003C044D"/>
    <w:rsid w:val="003C47C5"/>
    <w:rsid w:val="003D721B"/>
    <w:rsid w:val="003D7AE2"/>
    <w:rsid w:val="003E4EC1"/>
    <w:rsid w:val="003F7734"/>
    <w:rsid w:val="004030CA"/>
    <w:rsid w:val="00407934"/>
    <w:rsid w:val="004103B7"/>
    <w:rsid w:val="00412A87"/>
    <w:rsid w:val="00426B13"/>
    <w:rsid w:val="004357F1"/>
    <w:rsid w:val="00445A55"/>
    <w:rsid w:val="004614D6"/>
    <w:rsid w:val="00461F81"/>
    <w:rsid w:val="004645C6"/>
    <w:rsid w:val="00467D96"/>
    <w:rsid w:val="004720D9"/>
    <w:rsid w:val="00476C93"/>
    <w:rsid w:val="00484B7F"/>
    <w:rsid w:val="00493392"/>
    <w:rsid w:val="00493C46"/>
    <w:rsid w:val="00495963"/>
    <w:rsid w:val="00496DDD"/>
    <w:rsid w:val="004A16E1"/>
    <w:rsid w:val="004A21D2"/>
    <w:rsid w:val="004A7480"/>
    <w:rsid w:val="004B2814"/>
    <w:rsid w:val="004B501F"/>
    <w:rsid w:val="004C4EF0"/>
    <w:rsid w:val="004D06A7"/>
    <w:rsid w:val="004D1995"/>
    <w:rsid w:val="004D5EC6"/>
    <w:rsid w:val="004D61B6"/>
    <w:rsid w:val="004E3D8F"/>
    <w:rsid w:val="004F2208"/>
    <w:rsid w:val="004F433C"/>
    <w:rsid w:val="00523DC1"/>
    <w:rsid w:val="0054133F"/>
    <w:rsid w:val="00543130"/>
    <w:rsid w:val="00556D73"/>
    <w:rsid w:val="00556FF2"/>
    <w:rsid w:val="00557D5F"/>
    <w:rsid w:val="00570A6E"/>
    <w:rsid w:val="00572FE0"/>
    <w:rsid w:val="00574C43"/>
    <w:rsid w:val="0058250E"/>
    <w:rsid w:val="005913EA"/>
    <w:rsid w:val="00591E47"/>
    <w:rsid w:val="0059477D"/>
    <w:rsid w:val="00596476"/>
    <w:rsid w:val="005A0216"/>
    <w:rsid w:val="005A77CA"/>
    <w:rsid w:val="005B019A"/>
    <w:rsid w:val="005C0309"/>
    <w:rsid w:val="005C0C42"/>
    <w:rsid w:val="005C1A09"/>
    <w:rsid w:val="005C31D4"/>
    <w:rsid w:val="005D336B"/>
    <w:rsid w:val="005E2281"/>
    <w:rsid w:val="005F2F87"/>
    <w:rsid w:val="006075A7"/>
    <w:rsid w:val="00620C4E"/>
    <w:rsid w:val="00640DA5"/>
    <w:rsid w:val="006541CE"/>
    <w:rsid w:val="006547E3"/>
    <w:rsid w:val="0065547B"/>
    <w:rsid w:val="00656219"/>
    <w:rsid w:val="00661F04"/>
    <w:rsid w:val="00667295"/>
    <w:rsid w:val="00680B29"/>
    <w:rsid w:val="00682589"/>
    <w:rsid w:val="006900B0"/>
    <w:rsid w:val="00692088"/>
    <w:rsid w:val="006A39D7"/>
    <w:rsid w:val="006A4298"/>
    <w:rsid w:val="006B72DC"/>
    <w:rsid w:val="006C1582"/>
    <w:rsid w:val="006C7D50"/>
    <w:rsid w:val="006D204A"/>
    <w:rsid w:val="006D5316"/>
    <w:rsid w:val="006D57B9"/>
    <w:rsid w:val="006D677D"/>
    <w:rsid w:val="006F30A5"/>
    <w:rsid w:val="007050BA"/>
    <w:rsid w:val="0072645F"/>
    <w:rsid w:val="00744804"/>
    <w:rsid w:val="00750593"/>
    <w:rsid w:val="007649C1"/>
    <w:rsid w:val="00766DA4"/>
    <w:rsid w:val="00787491"/>
    <w:rsid w:val="00793453"/>
    <w:rsid w:val="00794987"/>
    <w:rsid w:val="00795AB8"/>
    <w:rsid w:val="007A1A79"/>
    <w:rsid w:val="007B0D0A"/>
    <w:rsid w:val="007B48F1"/>
    <w:rsid w:val="007D100C"/>
    <w:rsid w:val="007D240A"/>
    <w:rsid w:val="007D6603"/>
    <w:rsid w:val="007D7032"/>
    <w:rsid w:val="007E174C"/>
    <w:rsid w:val="00806AAA"/>
    <w:rsid w:val="0080701F"/>
    <w:rsid w:val="0081278B"/>
    <w:rsid w:val="0082135D"/>
    <w:rsid w:val="00824213"/>
    <w:rsid w:val="0083091E"/>
    <w:rsid w:val="0083557A"/>
    <w:rsid w:val="00846172"/>
    <w:rsid w:val="0085164D"/>
    <w:rsid w:val="008533F2"/>
    <w:rsid w:val="008547C0"/>
    <w:rsid w:val="0085587E"/>
    <w:rsid w:val="008559EE"/>
    <w:rsid w:val="00857E8A"/>
    <w:rsid w:val="00863CA7"/>
    <w:rsid w:val="00875867"/>
    <w:rsid w:val="00880E68"/>
    <w:rsid w:val="0088211D"/>
    <w:rsid w:val="00884A37"/>
    <w:rsid w:val="00890DDD"/>
    <w:rsid w:val="0089236E"/>
    <w:rsid w:val="008A12C2"/>
    <w:rsid w:val="008A4A17"/>
    <w:rsid w:val="008A545A"/>
    <w:rsid w:val="008A69B9"/>
    <w:rsid w:val="008B2F87"/>
    <w:rsid w:val="008C4C41"/>
    <w:rsid w:val="008C4D87"/>
    <w:rsid w:val="008C53D2"/>
    <w:rsid w:val="008C6663"/>
    <w:rsid w:val="008D538D"/>
    <w:rsid w:val="008E29F4"/>
    <w:rsid w:val="009109B1"/>
    <w:rsid w:val="00924CA1"/>
    <w:rsid w:val="00927C1D"/>
    <w:rsid w:val="00944222"/>
    <w:rsid w:val="009446CE"/>
    <w:rsid w:val="00951CAE"/>
    <w:rsid w:val="0097014E"/>
    <w:rsid w:val="0098691B"/>
    <w:rsid w:val="00995153"/>
    <w:rsid w:val="009A1B66"/>
    <w:rsid w:val="009A2986"/>
    <w:rsid w:val="009B60F3"/>
    <w:rsid w:val="009C2659"/>
    <w:rsid w:val="009C3957"/>
    <w:rsid w:val="009D3CA7"/>
    <w:rsid w:val="009E5619"/>
    <w:rsid w:val="009F2025"/>
    <w:rsid w:val="00A14E7C"/>
    <w:rsid w:val="00A1655A"/>
    <w:rsid w:val="00A16B05"/>
    <w:rsid w:val="00A25462"/>
    <w:rsid w:val="00A27101"/>
    <w:rsid w:val="00A30D1F"/>
    <w:rsid w:val="00A3224A"/>
    <w:rsid w:val="00A33EDB"/>
    <w:rsid w:val="00A47BE5"/>
    <w:rsid w:val="00A50087"/>
    <w:rsid w:val="00A510DF"/>
    <w:rsid w:val="00A55BA7"/>
    <w:rsid w:val="00A632D5"/>
    <w:rsid w:val="00A6464B"/>
    <w:rsid w:val="00A64802"/>
    <w:rsid w:val="00A72940"/>
    <w:rsid w:val="00A77ED3"/>
    <w:rsid w:val="00A87930"/>
    <w:rsid w:val="00A9335C"/>
    <w:rsid w:val="00A94A84"/>
    <w:rsid w:val="00AA3652"/>
    <w:rsid w:val="00AA65BE"/>
    <w:rsid w:val="00AB3478"/>
    <w:rsid w:val="00AB65F0"/>
    <w:rsid w:val="00AC42DB"/>
    <w:rsid w:val="00AC576F"/>
    <w:rsid w:val="00AC748B"/>
    <w:rsid w:val="00AD75D5"/>
    <w:rsid w:val="00AE6079"/>
    <w:rsid w:val="00B00E6E"/>
    <w:rsid w:val="00B0144D"/>
    <w:rsid w:val="00B13DEF"/>
    <w:rsid w:val="00B161F3"/>
    <w:rsid w:val="00B35C7E"/>
    <w:rsid w:val="00B36C37"/>
    <w:rsid w:val="00B40690"/>
    <w:rsid w:val="00B44F47"/>
    <w:rsid w:val="00B506C3"/>
    <w:rsid w:val="00B524B9"/>
    <w:rsid w:val="00B57853"/>
    <w:rsid w:val="00B628D5"/>
    <w:rsid w:val="00B6367E"/>
    <w:rsid w:val="00B6732F"/>
    <w:rsid w:val="00B73A22"/>
    <w:rsid w:val="00B7629E"/>
    <w:rsid w:val="00B8582E"/>
    <w:rsid w:val="00B86E6B"/>
    <w:rsid w:val="00B915C9"/>
    <w:rsid w:val="00B91936"/>
    <w:rsid w:val="00B92B74"/>
    <w:rsid w:val="00B964E6"/>
    <w:rsid w:val="00BA1340"/>
    <w:rsid w:val="00BB18AD"/>
    <w:rsid w:val="00BC27D3"/>
    <w:rsid w:val="00BD37FC"/>
    <w:rsid w:val="00BE2697"/>
    <w:rsid w:val="00BE5298"/>
    <w:rsid w:val="00BE7678"/>
    <w:rsid w:val="00BE79E7"/>
    <w:rsid w:val="00BF3374"/>
    <w:rsid w:val="00BF45F9"/>
    <w:rsid w:val="00C0063E"/>
    <w:rsid w:val="00C158B0"/>
    <w:rsid w:val="00C23DDD"/>
    <w:rsid w:val="00C247EF"/>
    <w:rsid w:val="00C275E2"/>
    <w:rsid w:val="00C3345B"/>
    <w:rsid w:val="00C412C3"/>
    <w:rsid w:val="00C47730"/>
    <w:rsid w:val="00C50988"/>
    <w:rsid w:val="00C51692"/>
    <w:rsid w:val="00C5205D"/>
    <w:rsid w:val="00C60EBA"/>
    <w:rsid w:val="00C65183"/>
    <w:rsid w:val="00C85363"/>
    <w:rsid w:val="00C87164"/>
    <w:rsid w:val="00CA6BA1"/>
    <w:rsid w:val="00CA745F"/>
    <w:rsid w:val="00CA7B43"/>
    <w:rsid w:val="00CB17C1"/>
    <w:rsid w:val="00CB1964"/>
    <w:rsid w:val="00CB5321"/>
    <w:rsid w:val="00CC585D"/>
    <w:rsid w:val="00CC7C29"/>
    <w:rsid w:val="00CD22D1"/>
    <w:rsid w:val="00CD6E96"/>
    <w:rsid w:val="00CE59B2"/>
    <w:rsid w:val="00D01FCE"/>
    <w:rsid w:val="00D029FB"/>
    <w:rsid w:val="00D11E5A"/>
    <w:rsid w:val="00D12E3B"/>
    <w:rsid w:val="00D2729E"/>
    <w:rsid w:val="00D31B8E"/>
    <w:rsid w:val="00D42C71"/>
    <w:rsid w:val="00D44F52"/>
    <w:rsid w:val="00D60919"/>
    <w:rsid w:val="00D6264B"/>
    <w:rsid w:val="00D72F38"/>
    <w:rsid w:val="00D745AD"/>
    <w:rsid w:val="00D75B83"/>
    <w:rsid w:val="00D80BE6"/>
    <w:rsid w:val="00D87667"/>
    <w:rsid w:val="00DA1E7E"/>
    <w:rsid w:val="00DA4CD8"/>
    <w:rsid w:val="00DB0F32"/>
    <w:rsid w:val="00DB2036"/>
    <w:rsid w:val="00DC0100"/>
    <w:rsid w:val="00DC3D27"/>
    <w:rsid w:val="00DC3F2A"/>
    <w:rsid w:val="00DD2C3D"/>
    <w:rsid w:val="00DD3CD2"/>
    <w:rsid w:val="00DD48FA"/>
    <w:rsid w:val="00DE5A7B"/>
    <w:rsid w:val="00DF6055"/>
    <w:rsid w:val="00E017F8"/>
    <w:rsid w:val="00E02090"/>
    <w:rsid w:val="00E06395"/>
    <w:rsid w:val="00E168A3"/>
    <w:rsid w:val="00E230FF"/>
    <w:rsid w:val="00E25F8D"/>
    <w:rsid w:val="00E27A7B"/>
    <w:rsid w:val="00E27D9B"/>
    <w:rsid w:val="00E33037"/>
    <w:rsid w:val="00E33053"/>
    <w:rsid w:val="00E4614A"/>
    <w:rsid w:val="00E46EEB"/>
    <w:rsid w:val="00E521DC"/>
    <w:rsid w:val="00E54102"/>
    <w:rsid w:val="00E55478"/>
    <w:rsid w:val="00E57234"/>
    <w:rsid w:val="00E6107D"/>
    <w:rsid w:val="00E6162A"/>
    <w:rsid w:val="00E67796"/>
    <w:rsid w:val="00E74388"/>
    <w:rsid w:val="00E76218"/>
    <w:rsid w:val="00E83A2D"/>
    <w:rsid w:val="00E85537"/>
    <w:rsid w:val="00EB097A"/>
    <w:rsid w:val="00EB4E52"/>
    <w:rsid w:val="00EC4753"/>
    <w:rsid w:val="00ED501F"/>
    <w:rsid w:val="00EE17C9"/>
    <w:rsid w:val="00EE37E0"/>
    <w:rsid w:val="00EE4213"/>
    <w:rsid w:val="00EE5CE2"/>
    <w:rsid w:val="00EE6EED"/>
    <w:rsid w:val="00EF0AF8"/>
    <w:rsid w:val="00EF2C0D"/>
    <w:rsid w:val="00EF4034"/>
    <w:rsid w:val="00F072B8"/>
    <w:rsid w:val="00F15800"/>
    <w:rsid w:val="00F33692"/>
    <w:rsid w:val="00F34CA4"/>
    <w:rsid w:val="00F41C62"/>
    <w:rsid w:val="00F44A0C"/>
    <w:rsid w:val="00F451AE"/>
    <w:rsid w:val="00F51AB8"/>
    <w:rsid w:val="00F573D1"/>
    <w:rsid w:val="00F6136F"/>
    <w:rsid w:val="00F6298B"/>
    <w:rsid w:val="00F66E7C"/>
    <w:rsid w:val="00F733AF"/>
    <w:rsid w:val="00F813EC"/>
    <w:rsid w:val="00F92634"/>
    <w:rsid w:val="00F95FBA"/>
    <w:rsid w:val="00FA0D7E"/>
    <w:rsid w:val="00FA4495"/>
    <w:rsid w:val="00FB5D2A"/>
    <w:rsid w:val="00FB6D5C"/>
    <w:rsid w:val="00FC7729"/>
    <w:rsid w:val="00FD0110"/>
    <w:rsid w:val="00FD2CAF"/>
    <w:rsid w:val="00FE5D15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0A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E6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52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0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con--meta-keyline-before1">
    <w:name w:val="icon--meta-keyline-before1"/>
    <w:basedOn w:val="Normal"/>
    <w:rsid w:val="00EB4E5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rticlecitationyear">
    <w:name w:val="articlecitation_year"/>
    <w:basedOn w:val="DefaultParagraphFont"/>
    <w:rsid w:val="00EB4E52"/>
  </w:style>
  <w:style w:type="character" w:customStyle="1" w:styleId="articlecitationvolume">
    <w:name w:val="articlecitation_volume"/>
    <w:basedOn w:val="DefaultParagraphFont"/>
    <w:rsid w:val="00EB4E52"/>
  </w:style>
  <w:style w:type="character" w:customStyle="1" w:styleId="articlecitationpages">
    <w:name w:val="articlecitation_pages"/>
    <w:basedOn w:val="DefaultParagraphFont"/>
    <w:rsid w:val="00EB4E52"/>
  </w:style>
  <w:style w:type="character" w:customStyle="1" w:styleId="Heading4Char">
    <w:name w:val="Heading 4 Char"/>
    <w:basedOn w:val="DefaultParagraphFont"/>
    <w:link w:val="Heading4"/>
    <w:uiPriority w:val="9"/>
    <w:semiHidden/>
    <w:rsid w:val="00C275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B673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32F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32F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6732F"/>
    <w:rPr>
      <w:vertAlign w:val="superscript"/>
    </w:rPr>
  </w:style>
  <w:style w:type="character" w:customStyle="1" w:styleId="font21">
    <w:name w:val="font21"/>
    <w:basedOn w:val="DefaultParagraphFont"/>
    <w:rsid w:val="00EF2C0D"/>
    <w:rPr>
      <w:b/>
      <w:bCs/>
      <w:color w:val="242424"/>
      <w:sz w:val="18"/>
      <w:szCs w:val="18"/>
    </w:rPr>
  </w:style>
  <w:style w:type="character" w:customStyle="1" w:styleId="abstracttitle">
    <w:name w:val="abstract_title"/>
    <w:basedOn w:val="DefaultParagraphFont"/>
    <w:rsid w:val="00426B13"/>
  </w:style>
  <w:style w:type="paragraph" w:styleId="NoSpacing">
    <w:name w:val="No Spacing"/>
    <w:uiPriority w:val="1"/>
    <w:qFormat/>
    <w:rsid w:val="00D31B8E"/>
    <w:pPr>
      <w:bidi/>
      <w:spacing w:after="0" w:line="240" w:lineRule="auto"/>
    </w:pPr>
  </w:style>
  <w:style w:type="character" w:customStyle="1" w:styleId="fontstyle01">
    <w:name w:val="fontstyle01"/>
    <w:basedOn w:val="DefaultParagraphFont"/>
    <w:rsid w:val="0089236E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9236E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552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2" w:color="FCEEEE"/>
                                    <w:left w:val="single" w:sz="6" w:space="2" w:color="FCEEEE"/>
                                    <w:bottom w:val="single" w:sz="6" w:space="2" w:color="FCEEEE"/>
                                    <w:right w:val="single" w:sz="6" w:space="2" w:color="FCEEEE"/>
                                  </w:divBdr>
                                </w:div>
                                <w:div w:id="176988672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10730753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40056931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201399314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723527478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847211206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245452987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529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2" w:color="FCEEEE"/>
                                    <w:left w:val="single" w:sz="6" w:space="2" w:color="FCEEEE"/>
                                    <w:bottom w:val="single" w:sz="6" w:space="2" w:color="FCEEEE"/>
                                    <w:right w:val="single" w:sz="6" w:space="2" w:color="FCEEEE"/>
                                  </w:divBdr>
                                </w:div>
                                <w:div w:id="445663218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520968094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2083872019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345745264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36731644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203833535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271817140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99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2" w:color="FCEEEE"/>
                                    <w:left w:val="single" w:sz="6" w:space="2" w:color="FCEEEE"/>
                                    <w:bottom w:val="single" w:sz="6" w:space="2" w:color="FCEEEE"/>
                                    <w:right w:val="single" w:sz="6" w:space="2" w:color="FCEEEE"/>
                                  </w:divBdr>
                                </w:div>
                                <w:div w:id="610095079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56895667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3285051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888034977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575123856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244413423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  <w:div w:id="1915311164">
                                  <w:marLeft w:val="480"/>
                                  <w:marRight w:val="480"/>
                                  <w:marTop w:val="480"/>
                                  <w:marBottom w:val="480"/>
                                  <w:divBdr>
                                    <w:top w:val="single" w:sz="6" w:space="12" w:color="E5E5E5"/>
                                    <w:left w:val="single" w:sz="6" w:space="24" w:color="E5E5E5"/>
                                    <w:bottom w:val="single" w:sz="6" w:space="12" w:color="E5E5E5"/>
                                    <w:right w:val="single" w:sz="6" w:space="24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c.inio.ac.ir/search.php?slc_lang=fa&amp;sid=1&amp;auth=%D9%85%D9%87%D9%88%D8%B1%DB%8C" TargetMode="External"/><Relationship Id="rId18" Type="http://schemas.openxmlformats.org/officeDocument/2006/relationships/hyperlink" Target="http://joc.inio.ac.ir/search.php?slc_lang=fa&amp;sid=1&amp;auth=%D8%A8%D9%87%D8%B1%D9%87%E2%80%8C%D9%85%D9%86%D8%AF" TargetMode="External"/><Relationship Id="rId26" Type="http://schemas.openxmlformats.org/officeDocument/2006/relationships/hyperlink" Target="http://jae.hormozgan.ac.ir/search.php?slc_lang=fa&amp;sid=1&amp;auth=%D9%BE%D9%8A%D8%B4%D9%87+%D9%88%D8%B1%D8%B2%D8%A7%D8%AF" TargetMode="External"/><Relationship Id="rId39" Type="http://schemas.openxmlformats.org/officeDocument/2006/relationships/hyperlink" Target="http://ganj.irandoc.ac.ir/articles/533758" TargetMode="External"/><Relationship Id="rId3" Type="http://schemas.openxmlformats.org/officeDocument/2006/relationships/styles" Target="styles.xml"/><Relationship Id="rId21" Type="http://schemas.openxmlformats.org/officeDocument/2006/relationships/hyperlink" Target="http://jae.hormozgan.ac.ir/search.php?slc_lang=fa&amp;sid=1&amp;auth=%DA%A9%D8%B4%D8%A7%D9%88%D8%B1%D8%B2" TargetMode="External"/><Relationship Id="rId34" Type="http://schemas.openxmlformats.org/officeDocument/2006/relationships/hyperlink" Target="http://jae.hormozgan.ac.ir/search.php?slc_lang=fa&amp;sid=1&amp;auth=%DA%A9%D8%A7%D9%85%D8%B1%D8%A7%D9%86%DB%8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oc.inio.ac.ir/search.php?slc_lang=fa&amp;sid=1&amp;auth=%DA%A9%D8%A7%D9%85%D8%B1%D8%A7%D9%86%DB%8C" TargetMode="External"/><Relationship Id="rId17" Type="http://schemas.openxmlformats.org/officeDocument/2006/relationships/hyperlink" Target="http://joc.inio.ac.ir/search.php?slc_lang=fa&amp;sid=1&amp;auth=%DA%A9%D8%B4%D8%A7%D9%88%D8%B1%D8%B2" TargetMode="External"/><Relationship Id="rId25" Type="http://schemas.openxmlformats.org/officeDocument/2006/relationships/hyperlink" Target="http://jae.hormozgan.ac.ir/files/site1/user_files_1a7e61/admin-A-10-1-51-d5ad07c.pdf" TargetMode="External"/><Relationship Id="rId33" Type="http://schemas.openxmlformats.org/officeDocument/2006/relationships/hyperlink" Target="http://jae.hormozgan.ac.ir/search.php?slc_lang=fa&amp;sid=1&amp;auth=%D8%B3%D9%84%D9%8A%D9%85%D8%A7%D9%86%DB%8C+%D8%B1%D8%A7%D8%AF" TargetMode="External"/><Relationship Id="rId38" Type="http://schemas.openxmlformats.org/officeDocument/2006/relationships/hyperlink" Target="http://ganj.irandoc.ac.ir/articles/670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c.inio.ac.ir/search.php?slc_lang=fa&amp;sid=1&amp;auth=%DA%A9%D8%A7%D9%85%D8%B1%D8%A7%D9%86%DB%8C" TargetMode="External"/><Relationship Id="rId20" Type="http://schemas.openxmlformats.org/officeDocument/2006/relationships/hyperlink" Target="http://jae.hormozgan.ac.ir/search.php?slc_lang=fa&amp;sid=1&amp;auth=%D8%B3%D9%84%D9%8A%D9%85%D8%A7%D9%86%DB%8C+%D8%B1%D8%A7%D8%AF" TargetMode="External"/><Relationship Id="rId29" Type="http://schemas.openxmlformats.org/officeDocument/2006/relationships/hyperlink" Target="http://jae.hormozgan.ac.ir/search.php?slc_lang=fa&amp;sid=1&amp;auth=%D9%85%D8%B9%D9%8A%D9%86%DB%8C+%D8%B2%D9%86%D8%AC%D8%A7%D9%86%DB%8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c.inio.ac.ir/search.php?slc_lang=fa&amp;sid=1&amp;auth=%DA%A9%D8%B4%D8%A7%D9%88%D8%B1%D8%B2" TargetMode="External"/><Relationship Id="rId24" Type="http://schemas.openxmlformats.org/officeDocument/2006/relationships/hyperlink" Target="http://jae.hormozgan.ac.ir/search.php?slc_lang=fa&amp;sid=1&amp;auth=%D9%88%D8%B2%D9%8A%D8%B1%DB%8C+%D8%B2%D8%A7%D8%AF%D9%87" TargetMode="External"/><Relationship Id="rId32" Type="http://schemas.openxmlformats.org/officeDocument/2006/relationships/hyperlink" Target="http://jae.hormozgan.ac.ir/article-1-36-fa.pdf" TargetMode="External"/><Relationship Id="rId37" Type="http://schemas.openxmlformats.org/officeDocument/2006/relationships/hyperlink" Target="https://www.google.com/url?sa=t&amp;rct=j&amp;q=&amp;esrc=s&amp;source=web&amp;cd=2&amp;ved=0ahUKEwiXjJGHq7rVAhXJJFAKHWk6A8UQFggyMAE&amp;url=https%3A%2F%2Fwww.tripadvisor.com%2FTourism-g297962-Antalya_Turkish_Mediterranean_Coast-Vacations.html&amp;usg=AFQjCNHeqoEDLfhPO8IEdWj7bZ0R2GkMTQ" TargetMode="External"/><Relationship Id="rId40" Type="http://schemas.openxmlformats.org/officeDocument/2006/relationships/hyperlink" Target="http://rcowa.ir/fa/?newsID=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c.inio.ac.ir/search.php?slc_lang=fa&amp;sid=1&amp;auth=%D8%B3%D9%84%D9%8A%D9%85%D8%A7%D9%86%DB%8C%E2%80%8C%D8%B1%D8%A7%D8%AF" TargetMode="External"/><Relationship Id="rId23" Type="http://schemas.openxmlformats.org/officeDocument/2006/relationships/hyperlink" Target="http://jae.hormozgan.ac.ir/search.php?slc_lang=fa&amp;sid=1&amp;auth=%DA%A9%D8%A7%D9%85%D8%B1%D8%A7%D9%86%DB%8C" TargetMode="External"/><Relationship Id="rId28" Type="http://schemas.openxmlformats.org/officeDocument/2006/relationships/hyperlink" Target="http://jae.hormozgan.ac.ir/search.php?slc_lang=fa&amp;sid=1&amp;auth=%DA%A9%D8%A7%D9%85%D8%B1%D8%A7%D9%86%DB%8C" TargetMode="External"/><Relationship Id="rId36" Type="http://schemas.openxmlformats.org/officeDocument/2006/relationships/hyperlink" Target="http://jae.hormozgan.ac.ir/search.php?slc_lang=fa&amp;sid=1&amp;auth=%DA%A9%D8%B4%D8%A7%D9%88%D8%B1%D8%B2" TargetMode="External"/><Relationship Id="rId10" Type="http://schemas.openxmlformats.org/officeDocument/2006/relationships/hyperlink" Target="http://joc.inio.ac.ir/search.php?slc_lang=fa&amp;sid=1&amp;auth=%D8%AF%D9%87%D9%82%D8%A7%D9%86%DB%8C" TargetMode="External"/><Relationship Id="rId19" Type="http://schemas.openxmlformats.org/officeDocument/2006/relationships/hyperlink" Target="http://joc.inio.ac.ir/search.php?slc_lang=fa&amp;sid=1&amp;auth=%D9%88%D8%B2%D9%8A%D8%B1%DB%8C%E2%80%8C%D8%B2%D8%A7%D8%AF%D9%87" TargetMode="External"/><Relationship Id="rId31" Type="http://schemas.openxmlformats.org/officeDocument/2006/relationships/hyperlink" Target="http://jae.hormozgan.ac.ir/search.php?slc_lang=fa&amp;sid=1&amp;auth=%DA%A9%D8%B4%D8%A7%D9%88%D8%B1%D8%B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akeshavarz@gmail.com" TargetMode="External"/><Relationship Id="rId14" Type="http://schemas.openxmlformats.org/officeDocument/2006/relationships/hyperlink" Target="http://joc.inio.ac.ir/search.php?slc_lang=fa&amp;sid=1&amp;auth=%D8%A7%D8%B3%D8%AF%DB%8C" TargetMode="External"/><Relationship Id="rId22" Type="http://schemas.openxmlformats.org/officeDocument/2006/relationships/hyperlink" Target="http://jae.hormozgan.ac.ir/search.php?slc_lang=fa&amp;sid=1&amp;auth=%D8%A8%D9%87%D8%B1%D9%87+%D9%85%D9%86%D8%AF" TargetMode="External"/><Relationship Id="rId27" Type="http://schemas.openxmlformats.org/officeDocument/2006/relationships/hyperlink" Target="http://jae.hormozgan.ac.ir/search.php?slc_lang=fa&amp;sid=1&amp;auth=+%D9%8A%D9%88%D8%B3%D9%81+%D8%B2%D8%A7%D8%AF%DB%8C+" TargetMode="External"/><Relationship Id="rId30" Type="http://schemas.openxmlformats.org/officeDocument/2006/relationships/hyperlink" Target="http://jae.hormozgan.ac.ir/search.php?slc_lang=fa&amp;sid=1&amp;auth=%D8%B9%D9%84%DB%8C+%D8%A7%D8%AD%D9%85%D8%AF%DB%8C" TargetMode="External"/><Relationship Id="rId35" Type="http://schemas.openxmlformats.org/officeDocument/2006/relationships/hyperlink" Target="http://jae.hormozgan.ac.ir/search.php?slc_lang=fa&amp;sid=1&amp;auth=%D8%A8%D9%87%D8%B1%D9%87+%D9%85%D9%86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9069-6519-4E41-ADA4-C1C8E3A5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wnidows</dc:creator>
  <cp:lastModifiedBy>Keshavarz</cp:lastModifiedBy>
  <cp:revision>27</cp:revision>
  <cp:lastPrinted>2017-10-15T15:28:00Z</cp:lastPrinted>
  <dcterms:created xsi:type="dcterms:W3CDTF">2017-08-11T19:32:00Z</dcterms:created>
  <dcterms:modified xsi:type="dcterms:W3CDTF">2017-10-15T16:13:00Z</dcterms:modified>
</cp:coreProperties>
</file>